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B89" w:rsidRPr="00E63D24" w:rsidRDefault="00B70F82" w:rsidP="00832E01">
      <w:pPr>
        <w:pStyle w:val="Title"/>
      </w:pPr>
      <w:r>
        <w:t>Position</w:t>
      </w:r>
      <w:r w:rsidR="00277240">
        <w:t xml:space="preserve"> Description</w:t>
      </w:r>
      <w:r w:rsidR="00832E01">
        <w:t xml:space="preserve">:  </w:t>
      </w:r>
      <w:r w:rsidR="00883D11">
        <w:t xml:space="preserve">Business Analyst – </w:t>
      </w:r>
      <w:r w:rsidR="00B64E43">
        <w:t>Interface Lead</w:t>
      </w:r>
    </w:p>
    <w:p w:rsidR="00832E01" w:rsidRPr="00832E01" w:rsidRDefault="00832E01" w:rsidP="00832E01">
      <w:pPr>
        <w:jc w:val="center"/>
        <w:rPr>
          <w:b/>
          <w:i/>
        </w:rPr>
      </w:pPr>
      <w:r w:rsidRPr="00832E01">
        <w:rPr>
          <w:b/>
          <w:i/>
        </w:rPr>
        <w:t xml:space="preserve">Nau </w:t>
      </w:r>
      <w:proofErr w:type="gramStart"/>
      <w:r w:rsidRPr="00832E01">
        <w:rPr>
          <w:b/>
          <w:i/>
        </w:rPr>
        <w:t>te</w:t>
      </w:r>
      <w:proofErr w:type="gramEnd"/>
      <w:r w:rsidRPr="00832E01">
        <w:rPr>
          <w:b/>
          <w:i/>
        </w:rPr>
        <w:t xml:space="preserve"> rourou, naku te rourou ka ora ai</w:t>
      </w:r>
    </w:p>
    <w:p w:rsidR="00832E01" w:rsidRPr="00832E01" w:rsidRDefault="00832E01" w:rsidP="00832E01">
      <w:pPr>
        <w:jc w:val="center"/>
        <w:rPr>
          <w:i/>
        </w:rPr>
      </w:pPr>
      <w:r w:rsidRPr="00832E01">
        <w:rPr>
          <w:i/>
        </w:rPr>
        <w:t>With your basket of knowledge, and my basket of knowledge, all will be well</w:t>
      </w:r>
    </w:p>
    <w:p w:rsidR="00832E01" w:rsidRDefault="00832E01" w:rsidP="00394B89"/>
    <w:p w:rsidR="00834500" w:rsidRDefault="00394B89" w:rsidP="00394B89">
      <w:r w:rsidRPr="00E63D24">
        <w:t>Rotorua Lakes Council is one of Rotorua’s largest employers</w:t>
      </w:r>
      <w:r w:rsidR="001F0223">
        <w:t>, building a positive future for our district with approximately 70,000 residents, and visitors numbering in the millions.</w:t>
      </w:r>
      <w:r w:rsidRPr="00E63D24">
        <w:t xml:space="preserve">  </w:t>
      </w:r>
      <w:r w:rsidR="001F0223">
        <w:t xml:space="preserve">We are determined to be among the best councils in New Zealand and are committed to continually improve the service provided to our customers, both external and internal.  </w:t>
      </w:r>
    </w:p>
    <w:p w:rsidR="00834500" w:rsidRDefault="00834500" w:rsidP="00394B89"/>
    <w:p w:rsidR="00394B89" w:rsidRDefault="00394B89" w:rsidP="00394B89">
      <w:r w:rsidRPr="00E63D24">
        <w:t xml:space="preserve">Our people are central to achieving our Vision 2030 and </w:t>
      </w:r>
      <w:r w:rsidR="001F0223">
        <w:t>providing</w:t>
      </w:r>
      <w:r w:rsidRPr="00E63D24">
        <w:t xml:space="preserve"> high quality community services that offer best value for money.</w:t>
      </w:r>
      <w:r w:rsidR="001F0223">
        <w:t xml:space="preserve">  And we are committed to building a high performing culture based on our </w:t>
      </w:r>
      <w:r w:rsidR="001F0223" w:rsidRPr="003C5E59">
        <w:rPr>
          <w:b/>
        </w:rPr>
        <w:t xml:space="preserve">core </w:t>
      </w:r>
      <w:r w:rsidR="00834500" w:rsidRPr="003C5E59">
        <w:rPr>
          <w:b/>
        </w:rPr>
        <w:t>values</w:t>
      </w:r>
      <w:r w:rsidR="001F0223">
        <w:t xml:space="preserve"> of being </w:t>
      </w:r>
      <w:r w:rsidR="001F0223">
        <w:rPr>
          <w:i/>
        </w:rPr>
        <w:t>innovative, helpful, respectful, engaging and inspiring.</w:t>
      </w:r>
      <w:r w:rsidR="00535261">
        <w:t xml:space="preserve">  In addition to our values, there are </w:t>
      </w:r>
      <w:r w:rsidR="00535261" w:rsidRPr="00043A45">
        <w:rPr>
          <w:b/>
        </w:rPr>
        <w:t>core competencies</w:t>
      </w:r>
      <w:r w:rsidR="00535261">
        <w:t xml:space="preserve"> required of all Council staff, being:</w:t>
      </w:r>
    </w:p>
    <w:p w:rsidR="00043A45" w:rsidRPr="00535261" w:rsidRDefault="001D6C9F" w:rsidP="00043A45">
      <w:pPr>
        <w:pStyle w:val="ListParagraph"/>
        <w:numPr>
          <w:ilvl w:val="0"/>
          <w:numId w:val="1"/>
        </w:numPr>
        <w:ind w:left="360"/>
        <w:jc w:val="both"/>
        <w:rPr>
          <w:rFonts w:ascii="Arial Narrow" w:hAnsi="Arial Narrow" w:cstheme="minorHAnsi"/>
          <w:szCs w:val="24"/>
        </w:rPr>
      </w:pPr>
      <w:r>
        <w:rPr>
          <w:rFonts w:ascii="Arial Narrow" w:hAnsi="Arial Narrow" w:cstheme="minorHAnsi"/>
          <w:i/>
          <w:szCs w:val="24"/>
        </w:rPr>
        <w:t>Performance</w:t>
      </w:r>
      <w:r w:rsidR="007166CE" w:rsidRPr="007166CE">
        <w:rPr>
          <w:rFonts w:ascii="Arial Narrow" w:hAnsi="Arial Narrow" w:cstheme="minorHAnsi"/>
          <w:i/>
          <w:szCs w:val="24"/>
        </w:rPr>
        <w:t xml:space="preserve"> Orientation:</w:t>
      </w:r>
      <w:r w:rsidR="007166CE">
        <w:rPr>
          <w:rFonts w:ascii="Arial Narrow" w:hAnsi="Arial Narrow" w:cstheme="minorHAnsi"/>
          <w:szCs w:val="24"/>
        </w:rPr>
        <w:t xml:space="preserve"> </w:t>
      </w:r>
      <w:r w:rsidR="00043A45" w:rsidRPr="00535261">
        <w:rPr>
          <w:rFonts w:ascii="Arial Narrow" w:hAnsi="Arial Narrow" w:cstheme="minorHAnsi"/>
          <w:szCs w:val="24"/>
        </w:rPr>
        <w:t xml:space="preserve">A high performer </w:t>
      </w:r>
      <w:r w:rsidR="003C5E59">
        <w:rPr>
          <w:rFonts w:ascii="Arial Narrow" w:hAnsi="Arial Narrow" w:cstheme="minorHAnsi"/>
          <w:szCs w:val="24"/>
        </w:rPr>
        <w:t xml:space="preserve">consistently delivering </w:t>
      </w:r>
      <w:r w:rsidR="00043A45" w:rsidRPr="00535261">
        <w:rPr>
          <w:rFonts w:ascii="Arial Narrow" w:hAnsi="Arial Narrow" w:cstheme="minorHAnsi"/>
          <w:szCs w:val="24"/>
        </w:rPr>
        <w:t xml:space="preserve">performance outcomes </w:t>
      </w:r>
    </w:p>
    <w:p w:rsidR="00043A45" w:rsidRPr="00535261" w:rsidRDefault="007166CE" w:rsidP="00043A45">
      <w:pPr>
        <w:pStyle w:val="ListParagraph"/>
        <w:numPr>
          <w:ilvl w:val="0"/>
          <w:numId w:val="1"/>
        </w:numPr>
        <w:ind w:left="360"/>
        <w:jc w:val="both"/>
        <w:rPr>
          <w:rFonts w:ascii="Arial Narrow" w:hAnsi="Arial Narrow" w:cstheme="minorHAnsi"/>
          <w:szCs w:val="24"/>
        </w:rPr>
      </w:pPr>
      <w:r w:rsidRPr="007166CE">
        <w:rPr>
          <w:rFonts w:ascii="Arial Narrow" w:hAnsi="Arial Narrow" w:cstheme="minorHAnsi"/>
          <w:i/>
          <w:szCs w:val="24"/>
        </w:rPr>
        <w:t>Solutions Focused:</w:t>
      </w:r>
      <w:r>
        <w:rPr>
          <w:rFonts w:ascii="Arial Narrow" w:hAnsi="Arial Narrow" w:cstheme="minorHAnsi"/>
          <w:szCs w:val="24"/>
        </w:rPr>
        <w:t xml:space="preserve">  </w:t>
      </w:r>
      <w:r w:rsidR="003C5E59">
        <w:rPr>
          <w:rFonts w:ascii="Arial Narrow" w:hAnsi="Arial Narrow" w:cstheme="minorHAnsi"/>
          <w:szCs w:val="24"/>
        </w:rPr>
        <w:t xml:space="preserve">Committed </w:t>
      </w:r>
      <w:r w:rsidR="00043A45">
        <w:rPr>
          <w:rFonts w:ascii="Arial Narrow" w:hAnsi="Arial Narrow" w:cstheme="minorHAnsi"/>
          <w:szCs w:val="24"/>
        </w:rPr>
        <w:t xml:space="preserve">to </w:t>
      </w:r>
      <w:r w:rsidR="003C5E59">
        <w:rPr>
          <w:rFonts w:ascii="Arial Narrow" w:hAnsi="Arial Narrow" w:cstheme="minorHAnsi"/>
          <w:szCs w:val="24"/>
        </w:rPr>
        <w:t xml:space="preserve">customer-centred </w:t>
      </w:r>
      <w:r w:rsidR="00043A45">
        <w:rPr>
          <w:rFonts w:ascii="Arial Narrow" w:hAnsi="Arial Narrow" w:cstheme="minorHAnsi"/>
          <w:szCs w:val="24"/>
        </w:rPr>
        <w:t>continuous improvement</w:t>
      </w:r>
    </w:p>
    <w:p w:rsidR="00535261" w:rsidRPr="00535261" w:rsidRDefault="007166CE" w:rsidP="00535261">
      <w:pPr>
        <w:pStyle w:val="ListParagraph"/>
        <w:numPr>
          <w:ilvl w:val="0"/>
          <w:numId w:val="1"/>
        </w:numPr>
        <w:ind w:left="360"/>
        <w:jc w:val="both"/>
        <w:rPr>
          <w:rFonts w:ascii="Arial Narrow" w:hAnsi="Arial Narrow" w:cstheme="minorHAnsi"/>
          <w:szCs w:val="24"/>
        </w:rPr>
      </w:pPr>
      <w:r>
        <w:rPr>
          <w:rFonts w:ascii="Arial Narrow" w:hAnsi="Arial Narrow" w:cstheme="minorHAnsi"/>
          <w:i/>
          <w:szCs w:val="24"/>
        </w:rPr>
        <w:t xml:space="preserve">Teamwork:  </w:t>
      </w:r>
      <w:r w:rsidR="003C5E59">
        <w:rPr>
          <w:rFonts w:ascii="Arial Narrow" w:hAnsi="Arial Narrow" w:cstheme="minorHAnsi"/>
          <w:szCs w:val="24"/>
        </w:rPr>
        <w:t xml:space="preserve">Contributes effectively within a </w:t>
      </w:r>
      <w:r w:rsidR="00535261" w:rsidRPr="00535261">
        <w:rPr>
          <w:rFonts w:ascii="Arial Narrow" w:hAnsi="Arial Narrow" w:cstheme="minorHAnsi"/>
          <w:szCs w:val="24"/>
        </w:rPr>
        <w:t>team</w:t>
      </w:r>
      <w:r>
        <w:rPr>
          <w:rFonts w:ascii="Arial Narrow" w:hAnsi="Arial Narrow" w:cstheme="minorHAnsi"/>
          <w:szCs w:val="24"/>
        </w:rPr>
        <w:t xml:space="preserve"> providing leadership</w:t>
      </w:r>
      <w:r w:rsidR="00535261" w:rsidRPr="00535261">
        <w:rPr>
          <w:rFonts w:ascii="Arial Narrow" w:hAnsi="Arial Narrow" w:cstheme="minorHAnsi"/>
          <w:szCs w:val="24"/>
        </w:rPr>
        <w:t xml:space="preserve"> where appropriate </w:t>
      </w:r>
    </w:p>
    <w:p w:rsidR="00535261" w:rsidRPr="00535261" w:rsidRDefault="007166CE" w:rsidP="00535261">
      <w:pPr>
        <w:pStyle w:val="ListParagraph"/>
        <w:numPr>
          <w:ilvl w:val="0"/>
          <w:numId w:val="1"/>
        </w:numPr>
        <w:ind w:left="360"/>
        <w:jc w:val="both"/>
        <w:rPr>
          <w:rFonts w:ascii="Arial Narrow" w:hAnsi="Arial Narrow" w:cstheme="minorHAnsi"/>
          <w:szCs w:val="24"/>
        </w:rPr>
      </w:pPr>
      <w:r>
        <w:rPr>
          <w:rFonts w:ascii="Arial Narrow" w:hAnsi="Arial Narrow" w:cstheme="minorHAnsi"/>
          <w:i/>
          <w:szCs w:val="24"/>
        </w:rPr>
        <w:t xml:space="preserve">Relationships:  </w:t>
      </w:r>
      <w:r w:rsidR="00535261" w:rsidRPr="00535261">
        <w:rPr>
          <w:rFonts w:ascii="Arial Narrow" w:hAnsi="Arial Narrow" w:cstheme="minorHAnsi"/>
          <w:szCs w:val="24"/>
        </w:rPr>
        <w:t>Well-developed interpersonal</w:t>
      </w:r>
      <w:r w:rsidR="003C5E59">
        <w:rPr>
          <w:rFonts w:ascii="Arial Narrow" w:hAnsi="Arial Narrow" w:cstheme="minorHAnsi"/>
          <w:szCs w:val="24"/>
        </w:rPr>
        <w:t>,</w:t>
      </w:r>
      <w:r w:rsidR="00535261" w:rsidRPr="00535261">
        <w:rPr>
          <w:rFonts w:ascii="Arial Narrow" w:hAnsi="Arial Narrow" w:cstheme="minorHAnsi"/>
          <w:szCs w:val="24"/>
        </w:rPr>
        <w:t xml:space="preserve"> and relationship engagement and management skills</w:t>
      </w:r>
    </w:p>
    <w:p w:rsidR="00535261" w:rsidRPr="00535261" w:rsidRDefault="007166CE" w:rsidP="00535261">
      <w:pPr>
        <w:pStyle w:val="ListParagraph"/>
        <w:numPr>
          <w:ilvl w:val="0"/>
          <w:numId w:val="1"/>
        </w:numPr>
        <w:ind w:left="360"/>
        <w:jc w:val="both"/>
        <w:rPr>
          <w:rFonts w:ascii="Arial Narrow" w:hAnsi="Arial Narrow" w:cstheme="minorHAnsi"/>
          <w:szCs w:val="24"/>
        </w:rPr>
      </w:pPr>
      <w:r>
        <w:rPr>
          <w:rFonts w:ascii="Arial Narrow" w:hAnsi="Arial Narrow" w:cstheme="minorHAnsi"/>
          <w:i/>
          <w:szCs w:val="24"/>
        </w:rPr>
        <w:t xml:space="preserve">Collaboration:  </w:t>
      </w:r>
      <w:r w:rsidR="003C5E59">
        <w:rPr>
          <w:rFonts w:ascii="Arial Narrow" w:hAnsi="Arial Narrow" w:cstheme="minorHAnsi"/>
          <w:szCs w:val="24"/>
        </w:rPr>
        <w:t xml:space="preserve">Works </w:t>
      </w:r>
      <w:r>
        <w:rPr>
          <w:rFonts w:ascii="Arial Narrow" w:hAnsi="Arial Narrow" w:cstheme="minorHAnsi"/>
          <w:szCs w:val="24"/>
        </w:rPr>
        <w:t xml:space="preserve">collaboratively across teams and functions within </w:t>
      </w:r>
      <w:r w:rsidR="00535261" w:rsidRPr="00535261">
        <w:rPr>
          <w:rFonts w:ascii="Arial Narrow" w:hAnsi="Arial Narrow" w:cstheme="minorHAnsi"/>
          <w:szCs w:val="24"/>
        </w:rPr>
        <w:t xml:space="preserve">a matrix </w:t>
      </w:r>
      <w:r>
        <w:rPr>
          <w:rFonts w:ascii="Arial Narrow" w:hAnsi="Arial Narrow" w:cstheme="minorHAnsi"/>
          <w:szCs w:val="24"/>
        </w:rPr>
        <w:t>organisation</w:t>
      </w:r>
    </w:p>
    <w:p w:rsidR="007166CE" w:rsidRDefault="007166CE" w:rsidP="00535261">
      <w:pPr>
        <w:pStyle w:val="ListParagraph"/>
        <w:numPr>
          <w:ilvl w:val="0"/>
          <w:numId w:val="1"/>
        </w:numPr>
        <w:ind w:left="360"/>
        <w:jc w:val="both"/>
        <w:rPr>
          <w:rFonts w:ascii="Arial Narrow" w:hAnsi="Arial Narrow" w:cstheme="minorHAnsi"/>
          <w:szCs w:val="24"/>
        </w:rPr>
      </w:pPr>
      <w:r w:rsidRPr="007166CE">
        <w:rPr>
          <w:rFonts w:ascii="Arial Narrow" w:hAnsi="Arial Narrow" w:cstheme="minorHAnsi"/>
          <w:i/>
          <w:szCs w:val="24"/>
        </w:rPr>
        <w:t xml:space="preserve">Accountability:  </w:t>
      </w:r>
      <w:r w:rsidR="003C5E59">
        <w:rPr>
          <w:rFonts w:ascii="Arial Narrow" w:hAnsi="Arial Narrow" w:cstheme="minorHAnsi"/>
          <w:szCs w:val="24"/>
        </w:rPr>
        <w:t xml:space="preserve">Willingly takes </w:t>
      </w:r>
      <w:r w:rsidRPr="007166CE">
        <w:rPr>
          <w:rFonts w:ascii="Arial Narrow" w:hAnsi="Arial Narrow" w:cstheme="minorHAnsi"/>
          <w:szCs w:val="24"/>
        </w:rPr>
        <w:t xml:space="preserve">accountability and engage in </w:t>
      </w:r>
      <w:r w:rsidR="00425046">
        <w:rPr>
          <w:rFonts w:ascii="Arial Narrow" w:hAnsi="Arial Narrow" w:cstheme="minorHAnsi"/>
          <w:szCs w:val="24"/>
        </w:rPr>
        <w:t xml:space="preserve">problem </w:t>
      </w:r>
      <w:r w:rsidRPr="007166CE">
        <w:rPr>
          <w:rFonts w:ascii="Arial Narrow" w:hAnsi="Arial Narrow" w:cstheme="minorHAnsi"/>
          <w:szCs w:val="24"/>
        </w:rPr>
        <w:t xml:space="preserve">solving </w:t>
      </w:r>
    </w:p>
    <w:p w:rsidR="00425046" w:rsidRPr="001D6C9F" w:rsidRDefault="00425046" w:rsidP="00394B89">
      <w:pPr>
        <w:pStyle w:val="ListParagraph"/>
        <w:numPr>
          <w:ilvl w:val="0"/>
          <w:numId w:val="1"/>
        </w:numPr>
        <w:ind w:left="360"/>
        <w:jc w:val="both"/>
        <w:rPr>
          <w:rFonts w:ascii="Arial Narrow" w:hAnsi="Arial Narrow"/>
        </w:rPr>
      </w:pPr>
      <w:r>
        <w:rPr>
          <w:rFonts w:ascii="Arial Narrow" w:hAnsi="Arial Narrow" w:cstheme="minorHAnsi"/>
          <w:i/>
          <w:szCs w:val="24"/>
        </w:rPr>
        <w:t xml:space="preserve">Te </w:t>
      </w:r>
      <w:r w:rsidR="008922D3">
        <w:rPr>
          <w:rFonts w:ascii="Arial Narrow" w:hAnsi="Arial Narrow" w:cstheme="minorHAnsi"/>
          <w:i/>
          <w:szCs w:val="24"/>
        </w:rPr>
        <w:t>Ao</w:t>
      </w:r>
      <w:r>
        <w:rPr>
          <w:rFonts w:ascii="Arial Narrow" w:hAnsi="Arial Narrow" w:cstheme="minorHAnsi"/>
          <w:i/>
          <w:szCs w:val="24"/>
        </w:rPr>
        <w:t xml:space="preserve"> Maori:</w:t>
      </w:r>
      <w:r>
        <w:t xml:space="preserve">  </w:t>
      </w:r>
      <w:r w:rsidRPr="001D6C9F">
        <w:rPr>
          <w:rFonts w:ascii="Arial Narrow" w:hAnsi="Arial Narrow"/>
        </w:rPr>
        <w:t xml:space="preserve">Proficiency in </w:t>
      </w:r>
      <w:proofErr w:type="gramStart"/>
      <w:r w:rsidRPr="001D6C9F">
        <w:rPr>
          <w:rFonts w:ascii="Arial Narrow" w:hAnsi="Arial Narrow"/>
        </w:rPr>
        <w:t>te</w:t>
      </w:r>
      <w:proofErr w:type="gramEnd"/>
      <w:r w:rsidRPr="001D6C9F">
        <w:rPr>
          <w:rFonts w:ascii="Arial Narrow" w:hAnsi="Arial Narrow"/>
        </w:rPr>
        <w:t xml:space="preserve"> reo and tikanga Maori appropriate to their role</w:t>
      </w:r>
      <w:r w:rsidRPr="001D6C9F">
        <w:rPr>
          <w:rStyle w:val="FootnoteReference"/>
          <w:rFonts w:ascii="Arial Narrow" w:hAnsi="Arial Narrow"/>
        </w:rPr>
        <w:footnoteReference w:id="1"/>
      </w:r>
      <w:r w:rsidRPr="001D6C9F">
        <w:rPr>
          <w:rFonts w:ascii="Arial Narrow" w:hAnsi="Arial Narrow"/>
        </w:rPr>
        <w:t>.</w:t>
      </w:r>
    </w:p>
    <w:p w:rsidR="008922D3" w:rsidRDefault="008922D3" w:rsidP="00B3118E"/>
    <w:p w:rsidR="00B3118E" w:rsidRDefault="00834500" w:rsidP="00B3118E">
      <w:pPr>
        <w:rPr>
          <w:rFonts w:cstheme="minorHAnsi"/>
          <w:szCs w:val="29"/>
        </w:rPr>
      </w:pPr>
      <w:r>
        <w:t>Rotorua is the heart of Māori culture and expression</w:t>
      </w:r>
      <w:r w:rsidR="00B3118E">
        <w:t xml:space="preserve"> with a </w:t>
      </w:r>
      <w:r w:rsidR="003C5E59">
        <w:t xml:space="preserve">38% Māori </w:t>
      </w:r>
      <w:r w:rsidR="00B3118E">
        <w:t>population.</w:t>
      </w:r>
      <w:r>
        <w:t xml:space="preserve"> Rotorua Lakes Council is committed to working in partnership with local iwi, Te Arawa</w:t>
      </w:r>
      <w:r w:rsidR="00B3118E">
        <w:t xml:space="preserve">, and to being a genuinely bicultural organisation that ensures success in this partnership.  </w:t>
      </w:r>
      <w:r w:rsidR="00B3118E">
        <w:rPr>
          <w:rFonts w:cstheme="minorHAnsi"/>
          <w:szCs w:val="29"/>
        </w:rPr>
        <w:t>It is a</w:t>
      </w:r>
      <w:r w:rsidR="00B3118E" w:rsidRPr="006E5BAC">
        <w:rPr>
          <w:rFonts w:cstheme="minorHAnsi"/>
          <w:szCs w:val="29"/>
        </w:rPr>
        <w:t xml:space="preserve"> valuing of difference and inclusiveness</w:t>
      </w:r>
      <w:r w:rsidR="00B3118E">
        <w:rPr>
          <w:rFonts w:cstheme="minorHAnsi"/>
          <w:szCs w:val="29"/>
        </w:rPr>
        <w:t xml:space="preserve"> that </w:t>
      </w:r>
      <w:r w:rsidR="00B3118E" w:rsidRPr="006E5BAC">
        <w:rPr>
          <w:rFonts w:cstheme="minorHAnsi"/>
          <w:szCs w:val="29"/>
        </w:rPr>
        <w:t>lie at the heart</w:t>
      </w:r>
      <w:r w:rsidR="00B3118E">
        <w:rPr>
          <w:rFonts w:cstheme="minorHAnsi"/>
          <w:szCs w:val="29"/>
        </w:rPr>
        <w:t xml:space="preserve"> of b</w:t>
      </w:r>
      <w:r w:rsidR="00B3118E" w:rsidRPr="006E5BAC">
        <w:rPr>
          <w:rFonts w:cstheme="minorHAnsi"/>
          <w:szCs w:val="29"/>
        </w:rPr>
        <w:t xml:space="preserve">iculturalism.  This provides a foundation for </w:t>
      </w:r>
      <w:r w:rsidR="00B3118E">
        <w:rPr>
          <w:rFonts w:cstheme="minorHAnsi"/>
          <w:szCs w:val="29"/>
        </w:rPr>
        <w:t xml:space="preserve">us </w:t>
      </w:r>
      <w:r w:rsidR="00B3118E" w:rsidRPr="006E5BAC">
        <w:rPr>
          <w:rFonts w:cstheme="minorHAnsi"/>
          <w:szCs w:val="29"/>
        </w:rPr>
        <w:t>to recognise and celebrate our increasing diversity</w:t>
      </w:r>
      <w:r w:rsidR="00B3118E">
        <w:rPr>
          <w:rFonts w:cstheme="minorHAnsi"/>
          <w:szCs w:val="29"/>
        </w:rPr>
        <w:t xml:space="preserve"> which enriches us as individuals and as a </w:t>
      </w:r>
      <w:r w:rsidR="001D6C9F">
        <w:rPr>
          <w:rFonts w:cstheme="minorHAnsi"/>
          <w:szCs w:val="29"/>
        </w:rPr>
        <w:t xml:space="preserve">multi-cultural </w:t>
      </w:r>
      <w:r w:rsidR="00B3118E">
        <w:rPr>
          <w:rFonts w:cstheme="minorHAnsi"/>
          <w:szCs w:val="29"/>
        </w:rPr>
        <w:t xml:space="preserve">community.  </w:t>
      </w:r>
    </w:p>
    <w:p w:rsidR="00B3118E" w:rsidRDefault="00B3118E" w:rsidP="00B3118E">
      <w:pPr>
        <w:rPr>
          <w:rFonts w:cstheme="minorHAnsi"/>
          <w:szCs w:val="29"/>
        </w:rPr>
      </w:pPr>
    </w:p>
    <w:p w:rsidR="00B3118E" w:rsidRDefault="00832E01" w:rsidP="00B3118E">
      <w:pPr>
        <w:rPr>
          <w:szCs w:val="24"/>
        </w:rPr>
      </w:pPr>
      <w:r>
        <w:rPr>
          <w:szCs w:val="24"/>
        </w:rPr>
        <w:t>We take Health, Safety and Wellbeing seriously, with all of our staff sharing a responsibility to manage our work environments to prevent harm</w:t>
      </w:r>
      <w:r w:rsidR="00D65F95">
        <w:rPr>
          <w:szCs w:val="24"/>
        </w:rPr>
        <w:t>, and follow health and safety policies and procedures</w:t>
      </w:r>
      <w:r>
        <w:rPr>
          <w:szCs w:val="24"/>
        </w:rPr>
        <w:t xml:space="preserve">.  </w:t>
      </w:r>
      <w:r w:rsidR="00D369BA">
        <w:rPr>
          <w:szCs w:val="24"/>
        </w:rPr>
        <w:t>Managers are responsible for managing the health, safety and wellbeing of the areas and people under their control.</w:t>
      </w:r>
    </w:p>
    <w:p w:rsidR="003A11AF" w:rsidRPr="006E5BAC" w:rsidRDefault="003A11AF" w:rsidP="00B3118E"/>
    <w:p w:rsidR="003A11AF" w:rsidRDefault="003A11AF" w:rsidP="003A11AF">
      <w:r>
        <w:t xml:space="preserve">Rotorua Lakes Council has statutory responsibility for Civil Defence and Emergency Management (CDEM) within the District.  This responsibility extends to all staff, </w:t>
      </w:r>
      <w:proofErr w:type="gramStart"/>
      <w:r>
        <w:t>who</w:t>
      </w:r>
      <w:proofErr w:type="gramEnd"/>
      <w:r>
        <w:t xml:space="preserve"> may be called upon to undertake </w:t>
      </w:r>
      <w:r w:rsidR="000E11C5">
        <w:t>CDEM</w:t>
      </w:r>
      <w:r w:rsidR="00B70F82">
        <w:t xml:space="preserve"> roles in addition to their position</w:t>
      </w:r>
      <w:r>
        <w:t xml:space="preserve"> specific responsibilities.</w:t>
      </w:r>
    </w:p>
    <w:p w:rsidR="00834500" w:rsidRDefault="00834500" w:rsidP="00394B89">
      <w:pPr>
        <w:rPr>
          <w:i/>
        </w:rPr>
      </w:pPr>
    </w:p>
    <w:p w:rsidR="00675D08" w:rsidRDefault="009C5193" w:rsidP="00394B89">
      <w:r>
        <w:t xml:space="preserve">We are one team.  To be successful, it is important that all staff are aligned to and actively support the organisation’s direction, </w:t>
      </w:r>
      <w:r w:rsidR="00D65F95">
        <w:t>working</w:t>
      </w:r>
      <w:r>
        <w:t xml:space="preserve"> collaboratively</w:t>
      </w:r>
      <w:r w:rsidR="00D65F95">
        <w:t>, and actively participating in activities and initiatives to advance the organisation e.g. activities to build bicultural capability, improve health and safety, or promote diversity</w:t>
      </w:r>
      <w:r>
        <w:t xml:space="preserve">.  </w:t>
      </w:r>
    </w:p>
    <w:p w:rsidR="003A11AF" w:rsidRDefault="003A11AF" w:rsidP="00394B89"/>
    <w:p w:rsidR="009C5193" w:rsidRDefault="00675D08" w:rsidP="00394B89">
      <w:r>
        <w:t xml:space="preserve">The following pages provide the requirements of your specific </w:t>
      </w:r>
      <w:r w:rsidR="00B70F82">
        <w:t>position</w:t>
      </w:r>
      <w:r>
        <w:t xml:space="preserve">.  In addition to these, you are also </w:t>
      </w:r>
      <w:r w:rsidR="00D65F95">
        <w:t xml:space="preserve">expected to be proactive in knowing and following Council policies and procedures. </w:t>
      </w:r>
    </w:p>
    <w:p w:rsidR="00834500" w:rsidRDefault="00834500" w:rsidP="00394B89">
      <w:pPr>
        <w:rPr>
          <w:i/>
        </w:rPr>
      </w:pPr>
    </w:p>
    <w:p w:rsidR="00834500" w:rsidRDefault="00834500" w:rsidP="00D65F95">
      <w:pPr>
        <w:rPr>
          <w:i/>
        </w:rPr>
      </w:pPr>
    </w:p>
    <w:p w:rsidR="00394B89" w:rsidRPr="00E63D24" w:rsidRDefault="00394B89" w:rsidP="00394B89"/>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405"/>
      </w:tblGrid>
      <w:tr w:rsidR="00CD5AD2" w:rsidRPr="00D64FF2" w:rsidTr="000720D2">
        <w:tc>
          <w:tcPr>
            <w:tcW w:w="9923" w:type="dxa"/>
            <w:gridSpan w:val="2"/>
            <w:shd w:val="clear" w:color="auto" w:fill="EEECE1" w:themeFill="background2"/>
          </w:tcPr>
          <w:p w:rsidR="00CD5AD2" w:rsidRPr="00D64FF2" w:rsidRDefault="00B70F82" w:rsidP="00CD5AD2">
            <w:pPr>
              <w:pStyle w:val="NameofCurrentJobHolder"/>
              <w:rPr>
                <w:rFonts w:asciiTheme="minorHAnsi" w:hAnsiTheme="minorHAnsi" w:cstheme="minorHAnsi"/>
                <w:b w:val="0"/>
                <w:sz w:val="32"/>
              </w:rPr>
            </w:pPr>
            <w:r>
              <w:rPr>
                <w:rFonts w:asciiTheme="minorHAnsi" w:hAnsiTheme="minorHAnsi" w:cstheme="minorHAnsi"/>
                <w:sz w:val="32"/>
              </w:rPr>
              <w:t>POSITION</w:t>
            </w:r>
            <w:r w:rsidRPr="00CD5AD2">
              <w:rPr>
                <w:rFonts w:asciiTheme="minorHAnsi" w:hAnsiTheme="minorHAnsi" w:cstheme="minorHAnsi"/>
                <w:sz w:val="32"/>
              </w:rPr>
              <w:t xml:space="preserve"> </w:t>
            </w:r>
            <w:r w:rsidR="00CD5AD2">
              <w:rPr>
                <w:rFonts w:asciiTheme="minorHAnsi" w:hAnsiTheme="minorHAnsi" w:cstheme="minorHAnsi"/>
                <w:sz w:val="32"/>
              </w:rPr>
              <w:t xml:space="preserve">SPECIFICATION </w:t>
            </w:r>
          </w:p>
        </w:tc>
      </w:tr>
      <w:tr w:rsidR="00394B89" w:rsidRPr="00D64FF2" w:rsidTr="000720D2">
        <w:tc>
          <w:tcPr>
            <w:tcW w:w="2518" w:type="dxa"/>
          </w:tcPr>
          <w:p w:rsidR="00394B89" w:rsidRPr="00D64FF2" w:rsidRDefault="00394B89" w:rsidP="00277240">
            <w:pPr>
              <w:pStyle w:val="JobTitleHeading"/>
              <w:rPr>
                <w:rFonts w:asciiTheme="minorHAnsi" w:hAnsiTheme="minorHAnsi" w:cstheme="minorHAnsi"/>
                <w:sz w:val="24"/>
                <w:szCs w:val="24"/>
              </w:rPr>
            </w:pPr>
            <w:r w:rsidRPr="00D64FF2">
              <w:rPr>
                <w:rFonts w:asciiTheme="minorHAnsi" w:hAnsiTheme="minorHAnsi" w:cstheme="minorHAnsi"/>
                <w:sz w:val="24"/>
                <w:szCs w:val="24"/>
              </w:rPr>
              <w:t>POSITION:</w:t>
            </w:r>
          </w:p>
        </w:tc>
        <w:tc>
          <w:tcPr>
            <w:tcW w:w="7405" w:type="dxa"/>
          </w:tcPr>
          <w:p w:rsidR="00A3702A" w:rsidRPr="00D64FF2" w:rsidRDefault="00A3702A" w:rsidP="00A3702A">
            <w:pPr>
              <w:pStyle w:val="Signatures3"/>
              <w:jc w:val="both"/>
              <w:rPr>
                <w:rFonts w:asciiTheme="minorHAnsi" w:hAnsiTheme="minorHAnsi" w:cstheme="minorHAnsi"/>
                <w:b w:val="0"/>
                <w:sz w:val="24"/>
                <w:szCs w:val="24"/>
              </w:rPr>
            </w:pPr>
            <w:r>
              <w:rPr>
                <w:rFonts w:asciiTheme="minorHAnsi" w:hAnsiTheme="minorHAnsi" w:cstheme="minorHAnsi"/>
                <w:b w:val="0"/>
                <w:sz w:val="24"/>
                <w:szCs w:val="24"/>
              </w:rPr>
              <w:t xml:space="preserve"> </w:t>
            </w:r>
            <w:r w:rsidR="00B64E43" w:rsidRPr="00B64E43">
              <w:rPr>
                <w:rFonts w:asciiTheme="minorHAnsi" w:hAnsiTheme="minorHAnsi" w:cstheme="minorHAnsi"/>
                <w:b w:val="0"/>
                <w:sz w:val="24"/>
                <w:szCs w:val="24"/>
              </w:rPr>
              <w:t>Business Analyst – Interface Lead</w:t>
            </w:r>
          </w:p>
        </w:tc>
      </w:tr>
      <w:tr w:rsidR="00394B89" w:rsidRPr="00D64FF2" w:rsidTr="000720D2">
        <w:tc>
          <w:tcPr>
            <w:tcW w:w="2518" w:type="dxa"/>
          </w:tcPr>
          <w:p w:rsidR="00394B89" w:rsidRPr="00D64FF2" w:rsidRDefault="00394B89" w:rsidP="00277240">
            <w:pPr>
              <w:pStyle w:val="OtherHeadings"/>
              <w:rPr>
                <w:rFonts w:asciiTheme="minorHAnsi" w:hAnsiTheme="minorHAnsi" w:cstheme="minorHAnsi"/>
                <w:sz w:val="24"/>
                <w:szCs w:val="24"/>
              </w:rPr>
            </w:pPr>
            <w:r w:rsidRPr="00D64FF2">
              <w:rPr>
                <w:rFonts w:asciiTheme="minorHAnsi" w:hAnsiTheme="minorHAnsi" w:cstheme="minorHAnsi"/>
                <w:sz w:val="24"/>
                <w:szCs w:val="24"/>
              </w:rPr>
              <w:t>REPORTS TO:</w:t>
            </w:r>
          </w:p>
        </w:tc>
        <w:tc>
          <w:tcPr>
            <w:tcW w:w="7405" w:type="dxa"/>
            <w:vAlign w:val="center"/>
          </w:tcPr>
          <w:p w:rsidR="00394B89" w:rsidRPr="00D64FF2" w:rsidRDefault="00883D11" w:rsidP="00277240">
            <w:pPr>
              <w:pStyle w:val="OtherHeadings"/>
              <w:tabs>
                <w:tab w:val="clear" w:pos="3402"/>
                <w:tab w:val="left" w:pos="0"/>
              </w:tabs>
              <w:spacing w:before="0" w:after="0"/>
              <w:rPr>
                <w:rFonts w:asciiTheme="minorHAnsi" w:hAnsiTheme="minorHAnsi" w:cstheme="minorHAnsi"/>
                <w:b w:val="0"/>
                <w:sz w:val="24"/>
                <w:szCs w:val="24"/>
              </w:rPr>
            </w:pPr>
            <w:r w:rsidRPr="00883D11">
              <w:rPr>
                <w:rFonts w:asciiTheme="minorHAnsi" w:hAnsiTheme="minorHAnsi" w:cstheme="minorHAnsi"/>
                <w:b w:val="0"/>
                <w:sz w:val="24"/>
                <w:szCs w:val="24"/>
                <w:lang w:val="en-NZ"/>
              </w:rPr>
              <w:t>Project Manager – ERP Implementation</w:t>
            </w:r>
          </w:p>
        </w:tc>
      </w:tr>
      <w:tr w:rsidR="00394B89" w:rsidRPr="00D64FF2" w:rsidTr="000720D2">
        <w:tc>
          <w:tcPr>
            <w:tcW w:w="2518" w:type="dxa"/>
          </w:tcPr>
          <w:p w:rsidR="00394B89" w:rsidRPr="00D64FF2" w:rsidRDefault="00394B89" w:rsidP="00277240">
            <w:pPr>
              <w:pStyle w:val="OtherHeadings"/>
              <w:rPr>
                <w:rFonts w:asciiTheme="minorHAnsi" w:hAnsiTheme="minorHAnsi" w:cstheme="minorHAnsi"/>
                <w:sz w:val="24"/>
                <w:szCs w:val="24"/>
              </w:rPr>
            </w:pPr>
            <w:r w:rsidRPr="00D64FF2">
              <w:rPr>
                <w:rFonts w:asciiTheme="minorHAnsi" w:hAnsiTheme="minorHAnsi" w:cstheme="minorHAnsi"/>
                <w:sz w:val="24"/>
                <w:szCs w:val="24"/>
              </w:rPr>
              <w:t>GROUP:</w:t>
            </w:r>
          </w:p>
        </w:tc>
        <w:tc>
          <w:tcPr>
            <w:tcW w:w="7405" w:type="dxa"/>
            <w:vAlign w:val="center"/>
          </w:tcPr>
          <w:p w:rsidR="00394B89" w:rsidRPr="00D64FF2" w:rsidRDefault="00883D11" w:rsidP="00277240">
            <w:pPr>
              <w:pStyle w:val="OtherHeadings"/>
              <w:tabs>
                <w:tab w:val="clear" w:pos="3402"/>
                <w:tab w:val="left" w:pos="0"/>
              </w:tabs>
              <w:spacing w:before="0" w:after="0"/>
              <w:rPr>
                <w:rFonts w:asciiTheme="minorHAnsi" w:hAnsiTheme="minorHAnsi" w:cstheme="minorHAnsi"/>
                <w:b w:val="0"/>
                <w:sz w:val="24"/>
                <w:szCs w:val="24"/>
              </w:rPr>
            </w:pPr>
            <w:r>
              <w:rPr>
                <w:rFonts w:asciiTheme="minorHAnsi" w:hAnsiTheme="minorHAnsi" w:cstheme="minorHAnsi"/>
                <w:b w:val="0"/>
                <w:sz w:val="24"/>
                <w:szCs w:val="24"/>
              </w:rPr>
              <w:t>Business Support Group</w:t>
            </w:r>
          </w:p>
        </w:tc>
      </w:tr>
      <w:tr w:rsidR="00675D08" w:rsidRPr="00D64FF2" w:rsidTr="000720D2">
        <w:tc>
          <w:tcPr>
            <w:tcW w:w="2518" w:type="dxa"/>
          </w:tcPr>
          <w:p w:rsidR="00675D08" w:rsidRPr="00D64FF2" w:rsidRDefault="00675D08" w:rsidP="00277240">
            <w:pPr>
              <w:pStyle w:val="OtherHeadings"/>
              <w:rPr>
                <w:rFonts w:asciiTheme="minorHAnsi" w:hAnsiTheme="minorHAnsi" w:cstheme="minorHAnsi"/>
                <w:sz w:val="24"/>
                <w:szCs w:val="24"/>
              </w:rPr>
            </w:pPr>
            <w:r>
              <w:rPr>
                <w:rFonts w:asciiTheme="minorHAnsi" w:hAnsiTheme="minorHAnsi" w:cstheme="minorHAnsi"/>
                <w:sz w:val="24"/>
                <w:szCs w:val="24"/>
              </w:rPr>
              <w:t>LOCATION:</w:t>
            </w:r>
          </w:p>
        </w:tc>
        <w:tc>
          <w:tcPr>
            <w:tcW w:w="7405" w:type="dxa"/>
            <w:vAlign w:val="center"/>
          </w:tcPr>
          <w:p w:rsidR="00675D08" w:rsidRPr="00D64FF2" w:rsidRDefault="00883D11" w:rsidP="00277240">
            <w:pPr>
              <w:pStyle w:val="OtherHeadings"/>
              <w:tabs>
                <w:tab w:val="clear" w:pos="3402"/>
                <w:tab w:val="left" w:pos="0"/>
              </w:tabs>
              <w:spacing w:before="0" w:after="0"/>
              <w:rPr>
                <w:rFonts w:asciiTheme="minorHAnsi" w:hAnsiTheme="minorHAnsi" w:cstheme="minorHAnsi"/>
                <w:b w:val="0"/>
                <w:sz w:val="24"/>
                <w:szCs w:val="24"/>
              </w:rPr>
            </w:pPr>
            <w:r>
              <w:rPr>
                <w:rFonts w:asciiTheme="minorHAnsi" w:hAnsiTheme="minorHAnsi" w:cstheme="minorHAnsi"/>
                <w:b w:val="0"/>
                <w:sz w:val="24"/>
                <w:szCs w:val="24"/>
              </w:rPr>
              <w:t>Civic Centre</w:t>
            </w:r>
          </w:p>
        </w:tc>
      </w:tr>
      <w:tr w:rsidR="00394B89" w:rsidRPr="00D64FF2" w:rsidTr="000720D2">
        <w:tc>
          <w:tcPr>
            <w:tcW w:w="2518" w:type="dxa"/>
          </w:tcPr>
          <w:p w:rsidR="00394B89" w:rsidRPr="00D64FF2" w:rsidRDefault="00394B89" w:rsidP="00277240">
            <w:pPr>
              <w:pStyle w:val="OtherHeadings"/>
              <w:rPr>
                <w:rFonts w:asciiTheme="minorHAnsi" w:hAnsiTheme="minorHAnsi" w:cstheme="minorHAnsi"/>
                <w:sz w:val="24"/>
                <w:szCs w:val="24"/>
              </w:rPr>
            </w:pPr>
            <w:r w:rsidRPr="00D64FF2">
              <w:rPr>
                <w:rFonts w:asciiTheme="minorHAnsi" w:hAnsiTheme="minorHAnsi" w:cstheme="minorHAnsi"/>
                <w:sz w:val="24"/>
                <w:szCs w:val="24"/>
              </w:rPr>
              <w:t>POSITION PURPOSE:</w:t>
            </w:r>
          </w:p>
        </w:tc>
        <w:tc>
          <w:tcPr>
            <w:tcW w:w="7405" w:type="dxa"/>
          </w:tcPr>
          <w:p w:rsidR="00B64E43" w:rsidRPr="00B64E43" w:rsidRDefault="00B64E43" w:rsidP="00B64E43">
            <w:pPr>
              <w:pStyle w:val="OtherHeadings"/>
              <w:tabs>
                <w:tab w:val="left" w:pos="0"/>
              </w:tabs>
              <w:rPr>
                <w:rFonts w:asciiTheme="minorHAnsi" w:hAnsiTheme="minorHAnsi" w:cstheme="minorHAnsi"/>
                <w:b w:val="0"/>
                <w:sz w:val="24"/>
                <w:szCs w:val="24"/>
              </w:rPr>
            </w:pPr>
            <w:r w:rsidRPr="00B64E43">
              <w:rPr>
                <w:rFonts w:asciiTheme="minorHAnsi" w:hAnsiTheme="minorHAnsi" w:cstheme="minorHAnsi"/>
                <w:b w:val="0"/>
                <w:sz w:val="24"/>
                <w:szCs w:val="24"/>
              </w:rPr>
              <w:t>To do this kind of work you need to be great at gathering and clarifying business requirements, minimising ambiguities with stakeholders, reviewing systems and making sure that everything we do  is in line with Rotorua Lakes Council policies and core objectives. You will engage with a wide range of stakeholders, gain their buy-in and effect change by acting as a trusted advisor, making sure you really understand the needs of the business and the outcomes required.</w:t>
            </w:r>
          </w:p>
          <w:p w:rsidR="00B64E43" w:rsidRPr="00B64E43" w:rsidRDefault="00B64E43" w:rsidP="00B64E43">
            <w:pPr>
              <w:pStyle w:val="OtherHeadings"/>
              <w:tabs>
                <w:tab w:val="left" w:pos="0"/>
              </w:tabs>
              <w:rPr>
                <w:rFonts w:asciiTheme="minorHAnsi" w:hAnsiTheme="minorHAnsi" w:cstheme="minorHAnsi"/>
                <w:b w:val="0"/>
                <w:sz w:val="24"/>
                <w:szCs w:val="24"/>
              </w:rPr>
            </w:pPr>
            <w:r w:rsidRPr="00B64E43">
              <w:rPr>
                <w:rFonts w:asciiTheme="minorHAnsi" w:hAnsiTheme="minorHAnsi" w:cstheme="minorHAnsi"/>
                <w:b w:val="0"/>
                <w:sz w:val="24"/>
                <w:szCs w:val="24"/>
              </w:rPr>
              <w:t xml:space="preserve">The Business Analyst – Interface Lead role will under general direction, conduct business and systems analysis, manage feature scope, lead application and process design changes, and generate application documentation. The BA- Interface will work directly with key stakeholders to gather requirements, and be the key technical liaison partner for the business users. The role requires you to be involved with the  current ERP implementation and the delivery of significant business change that this will bring. </w:t>
            </w:r>
          </w:p>
          <w:p w:rsidR="00B64E43" w:rsidRPr="00B64E43" w:rsidRDefault="00B64E43" w:rsidP="00B64E43">
            <w:pPr>
              <w:pStyle w:val="OtherHeadings"/>
              <w:tabs>
                <w:tab w:val="left" w:pos="0"/>
              </w:tabs>
              <w:rPr>
                <w:rFonts w:asciiTheme="minorHAnsi" w:hAnsiTheme="minorHAnsi" w:cstheme="minorHAnsi"/>
                <w:b w:val="0"/>
                <w:sz w:val="24"/>
                <w:szCs w:val="24"/>
              </w:rPr>
            </w:pPr>
            <w:r w:rsidRPr="00B64E43">
              <w:rPr>
                <w:rFonts w:asciiTheme="minorHAnsi" w:hAnsiTheme="minorHAnsi" w:cstheme="minorHAnsi"/>
                <w:b w:val="0"/>
                <w:sz w:val="24"/>
                <w:szCs w:val="24"/>
              </w:rPr>
              <w:t>The role will ensure that all functions are aligned to support, deliver and enable Rotorua Lakes Council’s business strategy and that the Information Services  team are seen as central to achieving innovation, process and service improvement across the business.</w:t>
            </w:r>
          </w:p>
          <w:p w:rsidR="00B64E43" w:rsidRPr="00B64E43" w:rsidRDefault="00B64E43" w:rsidP="00B64E43">
            <w:pPr>
              <w:pStyle w:val="OtherHeadings"/>
              <w:tabs>
                <w:tab w:val="left" w:pos="0"/>
              </w:tabs>
              <w:rPr>
                <w:rFonts w:asciiTheme="minorHAnsi" w:hAnsiTheme="minorHAnsi" w:cstheme="minorHAnsi"/>
                <w:b w:val="0"/>
                <w:sz w:val="24"/>
                <w:szCs w:val="24"/>
              </w:rPr>
            </w:pPr>
            <w:r w:rsidRPr="00B64E43">
              <w:rPr>
                <w:rFonts w:asciiTheme="minorHAnsi" w:hAnsiTheme="minorHAnsi" w:cstheme="minorHAnsi"/>
                <w:b w:val="0"/>
                <w:sz w:val="24"/>
                <w:szCs w:val="24"/>
              </w:rPr>
              <w:t>A high degree of collaborative engagement across the company will be essential for success in this role.</w:t>
            </w:r>
          </w:p>
          <w:p w:rsidR="00394B89" w:rsidRPr="00D64FF2" w:rsidRDefault="00B64E43" w:rsidP="00B64E43">
            <w:pPr>
              <w:pStyle w:val="OtherHeadings"/>
              <w:tabs>
                <w:tab w:val="clear" w:pos="3402"/>
                <w:tab w:val="left" w:pos="0"/>
              </w:tabs>
              <w:rPr>
                <w:rFonts w:asciiTheme="minorHAnsi" w:hAnsiTheme="minorHAnsi" w:cstheme="minorHAnsi"/>
                <w:b w:val="0"/>
                <w:sz w:val="24"/>
                <w:szCs w:val="24"/>
              </w:rPr>
            </w:pPr>
            <w:r w:rsidRPr="00B64E43">
              <w:rPr>
                <w:rFonts w:asciiTheme="minorHAnsi" w:hAnsiTheme="minorHAnsi" w:cstheme="minorHAnsi"/>
                <w:b w:val="0"/>
                <w:sz w:val="24"/>
                <w:szCs w:val="24"/>
              </w:rPr>
              <w:t>The role involves working closely with all members of the ERP Project Team  and the wider Informations Services team. The role requires gathering, planning, designing, configuring/developing, testing, deployment and support relating to the  ERP Project</w:t>
            </w:r>
          </w:p>
        </w:tc>
      </w:tr>
      <w:tr w:rsidR="002B5D49" w:rsidRPr="00D64FF2" w:rsidTr="000720D2">
        <w:tc>
          <w:tcPr>
            <w:tcW w:w="2518" w:type="dxa"/>
          </w:tcPr>
          <w:p w:rsidR="002B5D49" w:rsidRPr="00D64FF2" w:rsidRDefault="002B5D49" w:rsidP="00277240">
            <w:pPr>
              <w:pStyle w:val="OtherHeadings"/>
              <w:rPr>
                <w:rFonts w:asciiTheme="minorHAnsi" w:hAnsiTheme="minorHAnsi" w:cstheme="minorHAnsi"/>
                <w:sz w:val="24"/>
                <w:szCs w:val="24"/>
              </w:rPr>
            </w:pPr>
            <w:r>
              <w:rPr>
                <w:rFonts w:asciiTheme="minorHAnsi" w:hAnsiTheme="minorHAnsi" w:cstheme="minorHAnsi"/>
                <w:sz w:val="24"/>
                <w:szCs w:val="24"/>
              </w:rPr>
              <w:t>DELEGATIONS</w:t>
            </w:r>
          </w:p>
        </w:tc>
        <w:tc>
          <w:tcPr>
            <w:tcW w:w="7405" w:type="dxa"/>
          </w:tcPr>
          <w:p w:rsidR="002B5D49" w:rsidRDefault="00A3702A" w:rsidP="00277240">
            <w:pPr>
              <w:pStyle w:val="OtherHeadings"/>
              <w:tabs>
                <w:tab w:val="clear" w:pos="3402"/>
                <w:tab w:val="left" w:pos="0"/>
              </w:tabs>
              <w:rPr>
                <w:rFonts w:asciiTheme="minorHAnsi" w:hAnsiTheme="minorHAnsi" w:cstheme="minorHAnsi"/>
                <w:b w:val="0"/>
                <w:sz w:val="24"/>
                <w:szCs w:val="24"/>
              </w:rPr>
            </w:pPr>
            <w:r>
              <w:rPr>
                <w:rFonts w:asciiTheme="minorHAnsi" w:hAnsiTheme="minorHAnsi" w:cstheme="minorHAnsi"/>
                <w:b w:val="0"/>
                <w:sz w:val="24"/>
                <w:szCs w:val="24"/>
              </w:rPr>
              <w:t>Briefly state:</w:t>
            </w:r>
          </w:p>
          <w:p w:rsidR="00A3702A" w:rsidRDefault="00A3702A" w:rsidP="00660C78">
            <w:pPr>
              <w:pStyle w:val="OtherHeadings"/>
              <w:widowControl/>
              <w:numPr>
                <w:ilvl w:val="0"/>
                <w:numId w:val="6"/>
              </w:numPr>
              <w:tabs>
                <w:tab w:val="clear" w:pos="3402"/>
              </w:tabs>
              <w:spacing w:before="0" w:after="0"/>
              <w:ind w:left="284" w:hanging="284"/>
              <w:contextualSpacing/>
              <w:rPr>
                <w:rFonts w:asciiTheme="minorHAnsi" w:hAnsiTheme="minorHAnsi" w:cstheme="minorHAnsi"/>
                <w:b w:val="0"/>
                <w:sz w:val="24"/>
                <w:szCs w:val="24"/>
              </w:rPr>
            </w:pPr>
            <w:r>
              <w:rPr>
                <w:rFonts w:asciiTheme="minorHAnsi" w:hAnsiTheme="minorHAnsi" w:cstheme="minorHAnsi"/>
                <w:b w:val="0"/>
                <w:sz w:val="24"/>
                <w:szCs w:val="24"/>
              </w:rPr>
              <w:t>Number and na</w:t>
            </w:r>
            <w:r w:rsidR="00883D11">
              <w:rPr>
                <w:rFonts w:asciiTheme="minorHAnsi" w:hAnsiTheme="minorHAnsi" w:cstheme="minorHAnsi"/>
                <w:b w:val="0"/>
                <w:sz w:val="24"/>
                <w:szCs w:val="24"/>
              </w:rPr>
              <w:t>ture of direct reports: Nil</w:t>
            </w:r>
          </w:p>
          <w:p w:rsidR="00A3702A" w:rsidRPr="00D64FF2" w:rsidRDefault="00A3702A" w:rsidP="00883D11">
            <w:pPr>
              <w:pStyle w:val="OtherHeadings"/>
              <w:widowControl/>
              <w:numPr>
                <w:ilvl w:val="0"/>
                <w:numId w:val="6"/>
              </w:numPr>
              <w:tabs>
                <w:tab w:val="clear" w:pos="3402"/>
              </w:tabs>
              <w:spacing w:before="0" w:after="0"/>
              <w:ind w:left="284" w:hanging="284"/>
              <w:contextualSpacing/>
              <w:rPr>
                <w:rFonts w:asciiTheme="minorHAnsi" w:hAnsiTheme="minorHAnsi" w:cstheme="minorHAnsi"/>
                <w:b w:val="0"/>
                <w:sz w:val="24"/>
                <w:szCs w:val="24"/>
              </w:rPr>
            </w:pPr>
            <w:r>
              <w:rPr>
                <w:rFonts w:asciiTheme="minorHAnsi" w:hAnsiTheme="minorHAnsi" w:cstheme="minorHAnsi"/>
                <w:b w:val="0"/>
                <w:sz w:val="24"/>
                <w:szCs w:val="24"/>
              </w:rPr>
              <w:t>Budget responsibility</w:t>
            </w:r>
            <w:r w:rsidR="00883D11">
              <w:rPr>
                <w:rFonts w:asciiTheme="minorHAnsi" w:hAnsiTheme="minorHAnsi" w:cstheme="minorHAnsi"/>
                <w:b w:val="0"/>
                <w:sz w:val="24"/>
                <w:szCs w:val="24"/>
              </w:rPr>
              <w:t>: Nil</w:t>
            </w:r>
          </w:p>
        </w:tc>
      </w:tr>
      <w:tr w:rsidR="00394B89" w:rsidRPr="00D64FF2" w:rsidTr="000720D2">
        <w:tc>
          <w:tcPr>
            <w:tcW w:w="2518" w:type="dxa"/>
          </w:tcPr>
          <w:p w:rsidR="00394B89" w:rsidRPr="00D64FF2" w:rsidRDefault="00394B89" w:rsidP="00277240">
            <w:pPr>
              <w:pStyle w:val="OtherHeadings"/>
              <w:rPr>
                <w:rFonts w:asciiTheme="minorHAnsi" w:hAnsiTheme="minorHAnsi" w:cstheme="minorHAnsi"/>
                <w:sz w:val="24"/>
                <w:szCs w:val="24"/>
              </w:rPr>
            </w:pPr>
            <w:r w:rsidRPr="00D64FF2">
              <w:rPr>
                <w:rFonts w:asciiTheme="minorHAnsi" w:hAnsiTheme="minorHAnsi" w:cstheme="minorHAnsi"/>
                <w:sz w:val="24"/>
                <w:szCs w:val="24"/>
              </w:rPr>
              <w:t>KEY ACCOUNTABILITIES:</w:t>
            </w:r>
          </w:p>
        </w:tc>
        <w:tc>
          <w:tcPr>
            <w:tcW w:w="7405" w:type="dxa"/>
          </w:tcPr>
          <w:p w:rsidR="00B64E43" w:rsidRPr="00B64E43" w:rsidRDefault="00B64E43" w:rsidP="00B64E43">
            <w:pPr>
              <w:pStyle w:val="ListParagraph"/>
              <w:numPr>
                <w:ilvl w:val="0"/>
                <w:numId w:val="2"/>
              </w:numPr>
              <w:rPr>
                <w:rFonts w:asciiTheme="minorHAnsi" w:hAnsiTheme="minorHAnsi" w:cstheme="minorHAnsi"/>
                <w:szCs w:val="24"/>
              </w:rPr>
            </w:pPr>
            <w:r w:rsidRPr="00B64E43">
              <w:rPr>
                <w:rFonts w:asciiTheme="minorHAnsi" w:hAnsiTheme="minorHAnsi" w:cstheme="minorHAnsi"/>
                <w:szCs w:val="24"/>
              </w:rPr>
              <w:t>Lead the Integration; Analysis, Design, Development / Creation and Testing relating to Integration between the new ERP solution and existing and future system.</w:t>
            </w:r>
          </w:p>
          <w:p w:rsidR="00B64E43" w:rsidRPr="00B64E43" w:rsidRDefault="00B64E43" w:rsidP="00B64E43">
            <w:pPr>
              <w:pStyle w:val="ListParagraph"/>
              <w:numPr>
                <w:ilvl w:val="0"/>
                <w:numId w:val="2"/>
              </w:numPr>
              <w:rPr>
                <w:rFonts w:asciiTheme="minorHAnsi" w:hAnsiTheme="minorHAnsi" w:cstheme="minorHAnsi"/>
                <w:szCs w:val="24"/>
              </w:rPr>
            </w:pPr>
            <w:r w:rsidRPr="00B64E43">
              <w:rPr>
                <w:rFonts w:asciiTheme="minorHAnsi" w:hAnsiTheme="minorHAnsi" w:cstheme="minorHAnsi"/>
                <w:szCs w:val="24"/>
              </w:rPr>
              <w:lastRenderedPageBreak/>
              <w:t>Design, develop and deliver business solutions as part of the ERP (One Council) Project that increase productivity, improve efficiency, and align with Council’s business strategy.</w:t>
            </w:r>
          </w:p>
          <w:p w:rsidR="00B64E43" w:rsidRPr="00B64E43" w:rsidRDefault="00B64E43" w:rsidP="00B64E43">
            <w:pPr>
              <w:pStyle w:val="ListParagraph"/>
              <w:numPr>
                <w:ilvl w:val="0"/>
                <w:numId w:val="2"/>
              </w:numPr>
              <w:rPr>
                <w:rFonts w:asciiTheme="minorHAnsi" w:hAnsiTheme="minorHAnsi" w:cstheme="minorHAnsi"/>
                <w:szCs w:val="24"/>
              </w:rPr>
            </w:pPr>
            <w:r w:rsidRPr="00B64E43">
              <w:rPr>
                <w:rFonts w:asciiTheme="minorHAnsi" w:hAnsiTheme="minorHAnsi" w:cstheme="minorHAnsi"/>
                <w:szCs w:val="24"/>
              </w:rPr>
              <w:t>Business processes across Council are developed and improved in a way that delivers efficient and effective service to internal and external customers</w:t>
            </w:r>
          </w:p>
          <w:p w:rsidR="00B64E43" w:rsidRPr="00B64E43" w:rsidRDefault="00B64E43" w:rsidP="00B64E43">
            <w:pPr>
              <w:pStyle w:val="ListParagraph"/>
              <w:numPr>
                <w:ilvl w:val="0"/>
                <w:numId w:val="2"/>
              </w:numPr>
              <w:rPr>
                <w:rFonts w:asciiTheme="minorHAnsi" w:hAnsiTheme="minorHAnsi" w:cstheme="minorHAnsi"/>
                <w:szCs w:val="24"/>
              </w:rPr>
            </w:pPr>
            <w:r w:rsidRPr="00B64E43">
              <w:rPr>
                <w:rFonts w:asciiTheme="minorHAnsi" w:hAnsiTheme="minorHAnsi" w:cstheme="minorHAnsi"/>
                <w:szCs w:val="24"/>
              </w:rPr>
              <w:t xml:space="preserve">Business requirement are well understood, well documented and where required translated into to technical requirements </w:t>
            </w:r>
          </w:p>
          <w:p w:rsidR="00B64E43" w:rsidRPr="00B64E43" w:rsidRDefault="00B64E43" w:rsidP="00B64E43">
            <w:pPr>
              <w:pStyle w:val="ListParagraph"/>
              <w:numPr>
                <w:ilvl w:val="0"/>
                <w:numId w:val="2"/>
              </w:numPr>
              <w:rPr>
                <w:rFonts w:asciiTheme="minorHAnsi" w:hAnsiTheme="minorHAnsi" w:cstheme="minorHAnsi"/>
                <w:szCs w:val="24"/>
              </w:rPr>
            </w:pPr>
            <w:r w:rsidRPr="00B64E43">
              <w:rPr>
                <w:rFonts w:asciiTheme="minorHAnsi" w:hAnsiTheme="minorHAnsi" w:cstheme="minorHAnsi"/>
                <w:szCs w:val="24"/>
              </w:rPr>
              <w:t>Assess problem situations to identify causes, gather and process relevant information, generate possible solutions, and make recommendations how to resolve the problem.</w:t>
            </w:r>
          </w:p>
          <w:p w:rsidR="00B64E43" w:rsidRPr="00B64E43" w:rsidRDefault="00B64E43" w:rsidP="00B64E43">
            <w:pPr>
              <w:pStyle w:val="ListParagraph"/>
              <w:numPr>
                <w:ilvl w:val="0"/>
                <w:numId w:val="2"/>
              </w:numPr>
              <w:rPr>
                <w:rFonts w:asciiTheme="minorHAnsi" w:hAnsiTheme="minorHAnsi" w:cstheme="minorHAnsi"/>
                <w:szCs w:val="24"/>
              </w:rPr>
            </w:pPr>
            <w:r w:rsidRPr="00B64E43">
              <w:rPr>
                <w:rFonts w:asciiTheme="minorHAnsi" w:hAnsiTheme="minorHAnsi" w:cstheme="minorHAnsi"/>
                <w:szCs w:val="24"/>
              </w:rPr>
              <w:t xml:space="preserve">Engage with senior managers throughout the business to ensure the design, development and implementation of the </w:t>
            </w:r>
            <w:proofErr w:type="spellStart"/>
            <w:r w:rsidRPr="00B64E43">
              <w:rPr>
                <w:rFonts w:asciiTheme="minorHAnsi" w:hAnsiTheme="minorHAnsi" w:cstheme="minorHAnsi"/>
                <w:szCs w:val="24"/>
              </w:rPr>
              <w:t>OneCouncil</w:t>
            </w:r>
            <w:proofErr w:type="spellEnd"/>
            <w:r w:rsidRPr="00B64E43">
              <w:rPr>
                <w:rFonts w:asciiTheme="minorHAnsi" w:hAnsiTheme="minorHAnsi" w:cstheme="minorHAnsi"/>
                <w:szCs w:val="24"/>
              </w:rPr>
              <w:t xml:space="preserve"> interface solutions is well understood and communicated.</w:t>
            </w:r>
          </w:p>
          <w:p w:rsidR="00B64E43" w:rsidRPr="00B64E43" w:rsidRDefault="00B64E43" w:rsidP="00B64E43">
            <w:pPr>
              <w:pStyle w:val="ListParagraph"/>
              <w:numPr>
                <w:ilvl w:val="0"/>
                <w:numId w:val="2"/>
              </w:numPr>
              <w:rPr>
                <w:rFonts w:asciiTheme="minorHAnsi" w:hAnsiTheme="minorHAnsi" w:cstheme="minorHAnsi"/>
                <w:szCs w:val="24"/>
              </w:rPr>
            </w:pPr>
            <w:r w:rsidRPr="00B64E43">
              <w:rPr>
                <w:rFonts w:asciiTheme="minorHAnsi" w:hAnsiTheme="minorHAnsi" w:cstheme="minorHAnsi"/>
                <w:szCs w:val="24"/>
              </w:rPr>
              <w:t>Liaise with IS change management champion to ensure projects are delivered in a way that minimises any adverse impact to the business</w:t>
            </w:r>
          </w:p>
          <w:p w:rsidR="00B64E43" w:rsidRPr="00B64E43" w:rsidRDefault="00B64E43" w:rsidP="00B64E43">
            <w:pPr>
              <w:pStyle w:val="ListParagraph"/>
              <w:numPr>
                <w:ilvl w:val="0"/>
                <w:numId w:val="2"/>
              </w:numPr>
              <w:rPr>
                <w:rFonts w:asciiTheme="minorHAnsi" w:hAnsiTheme="minorHAnsi" w:cstheme="minorHAnsi"/>
                <w:szCs w:val="24"/>
              </w:rPr>
            </w:pPr>
            <w:r w:rsidRPr="00B64E43">
              <w:rPr>
                <w:rFonts w:asciiTheme="minorHAnsi" w:hAnsiTheme="minorHAnsi" w:cstheme="minorHAnsi"/>
                <w:szCs w:val="24"/>
              </w:rPr>
              <w:t>Assist with change management, engagement and training if required for this  project</w:t>
            </w:r>
          </w:p>
          <w:p w:rsidR="00B64E43" w:rsidRPr="00B64E43" w:rsidRDefault="00B64E43" w:rsidP="00B64E43">
            <w:pPr>
              <w:pStyle w:val="ListParagraph"/>
              <w:numPr>
                <w:ilvl w:val="0"/>
                <w:numId w:val="2"/>
              </w:numPr>
              <w:rPr>
                <w:rFonts w:asciiTheme="minorHAnsi" w:hAnsiTheme="minorHAnsi" w:cstheme="minorHAnsi"/>
                <w:szCs w:val="24"/>
              </w:rPr>
            </w:pPr>
            <w:r w:rsidRPr="00B64E43">
              <w:rPr>
                <w:rFonts w:asciiTheme="minorHAnsi" w:hAnsiTheme="minorHAnsi" w:cstheme="minorHAnsi"/>
                <w:szCs w:val="24"/>
              </w:rPr>
              <w:t>Change impacts, particularly with regards to other interfacing business processes, are identified and well managed</w:t>
            </w:r>
          </w:p>
          <w:p w:rsidR="00B64E43" w:rsidRPr="00B64E43" w:rsidRDefault="00B64E43" w:rsidP="00B64E43">
            <w:pPr>
              <w:pStyle w:val="ListParagraph"/>
              <w:numPr>
                <w:ilvl w:val="0"/>
                <w:numId w:val="2"/>
              </w:numPr>
              <w:rPr>
                <w:rFonts w:asciiTheme="minorHAnsi" w:hAnsiTheme="minorHAnsi" w:cstheme="minorHAnsi"/>
                <w:szCs w:val="24"/>
              </w:rPr>
            </w:pPr>
            <w:r w:rsidRPr="00B64E43">
              <w:rPr>
                <w:rFonts w:asciiTheme="minorHAnsi" w:hAnsiTheme="minorHAnsi" w:cstheme="minorHAnsi"/>
                <w:szCs w:val="24"/>
              </w:rPr>
              <w:t>Perform feasibility analysis, scope pieces of work, and work with the project manager to prioritize deliverables</w:t>
            </w:r>
          </w:p>
          <w:p w:rsidR="00B64E43" w:rsidRPr="00B64E43" w:rsidRDefault="00B64E43" w:rsidP="00B64E43">
            <w:pPr>
              <w:pStyle w:val="ListParagraph"/>
              <w:numPr>
                <w:ilvl w:val="0"/>
                <w:numId w:val="2"/>
              </w:numPr>
              <w:rPr>
                <w:rFonts w:asciiTheme="minorHAnsi" w:hAnsiTheme="minorHAnsi" w:cstheme="minorHAnsi"/>
                <w:szCs w:val="24"/>
              </w:rPr>
            </w:pPr>
            <w:r w:rsidRPr="00B64E43">
              <w:rPr>
                <w:rFonts w:asciiTheme="minorHAnsi" w:hAnsiTheme="minorHAnsi" w:cstheme="minorHAnsi"/>
                <w:szCs w:val="24"/>
              </w:rPr>
              <w:t>Create detailed Business Requirement Documents (BRD) and translate these into functional specifications.</w:t>
            </w:r>
          </w:p>
          <w:p w:rsidR="001D6C9F" w:rsidRPr="00CA3447" w:rsidRDefault="001D6C9F" w:rsidP="00660C78">
            <w:pPr>
              <w:pStyle w:val="ListParagraph"/>
              <w:numPr>
                <w:ilvl w:val="0"/>
                <w:numId w:val="2"/>
              </w:numPr>
              <w:ind w:left="284" w:hanging="284"/>
              <w:rPr>
                <w:rFonts w:asciiTheme="minorHAnsi" w:hAnsiTheme="minorHAnsi" w:cstheme="minorHAnsi"/>
                <w:i/>
                <w:szCs w:val="24"/>
              </w:rPr>
            </w:pPr>
            <w:r w:rsidRPr="00CA3447">
              <w:rPr>
                <w:rFonts w:asciiTheme="minorHAnsi" w:hAnsiTheme="minorHAnsi" w:cstheme="minorHAnsi"/>
                <w:i/>
                <w:szCs w:val="24"/>
              </w:rPr>
              <w:t xml:space="preserve">NB:  the key accountabilities listed above are not an exhaustive list.  You may be expected to undertake additional responsibilities in the course of your employment that are consistent with the purpose of your employment. </w:t>
            </w:r>
          </w:p>
        </w:tc>
      </w:tr>
      <w:tr w:rsidR="00F1145C" w:rsidRPr="00D64FF2" w:rsidTr="000720D2">
        <w:trPr>
          <w:trHeight w:val="672"/>
        </w:trPr>
        <w:tc>
          <w:tcPr>
            <w:tcW w:w="9923" w:type="dxa"/>
            <w:gridSpan w:val="2"/>
            <w:shd w:val="clear" w:color="auto" w:fill="EEECE1" w:themeFill="background2"/>
          </w:tcPr>
          <w:p w:rsidR="00F1145C" w:rsidRDefault="00F1145C" w:rsidP="00F1145C">
            <w:pPr>
              <w:jc w:val="center"/>
              <w:rPr>
                <w:rFonts w:cs="Calibri"/>
                <w:b/>
                <w:szCs w:val="24"/>
              </w:rPr>
            </w:pPr>
          </w:p>
          <w:p w:rsidR="00F1145C" w:rsidRDefault="00F1145C" w:rsidP="00CD5AD2">
            <w:pPr>
              <w:jc w:val="center"/>
              <w:rPr>
                <w:rFonts w:cs="Calibri"/>
                <w:b/>
                <w:szCs w:val="24"/>
              </w:rPr>
            </w:pPr>
            <w:r w:rsidRPr="00CD5AD2">
              <w:rPr>
                <w:rFonts w:cs="Calibri"/>
                <w:b/>
                <w:sz w:val="32"/>
                <w:szCs w:val="24"/>
              </w:rPr>
              <w:t>PERSON SPECIFICATION</w:t>
            </w:r>
          </w:p>
        </w:tc>
      </w:tr>
      <w:tr w:rsidR="00F1145C" w:rsidRPr="00D64FF2" w:rsidTr="000720D2">
        <w:trPr>
          <w:trHeight w:val="1833"/>
        </w:trPr>
        <w:tc>
          <w:tcPr>
            <w:tcW w:w="2518" w:type="dxa"/>
          </w:tcPr>
          <w:p w:rsidR="00F1145C" w:rsidRDefault="00F1145C" w:rsidP="00277240">
            <w:pPr>
              <w:pStyle w:val="OtherHeadings"/>
              <w:rPr>
                <w:rFonts w:asciiTheme="minorHAnsi" w:hAnsiTheme="minorHAnsi" w:cstheme="minorHAnsi"/>
                <w:sz w:val="24"/>
                <w:szCs w:val="24"/>
              </w:rPr>
            </w:pPr>
            <w:r>
              <w:rPr>
                <w:rFonts w:asciiTheme="minorHAnsi" w:hAnsiTheme="minorHAnsi" w:cstheme="minorHAnsi"/>
                <w:sz w:val="24"/>
                <w:szCs w:val="24"/>
              </w:rPr>
              <w:t>FORMAL QUALIFICATIONS</w:t>
            </w:r>
            <w:r w:rsidRPr="00D64FF2">
              <w:rPr>
                <w:rFonts w:asciiTheme="minorHAnsi" w:hAnsiTheme="minorHAnsi" w:cstheme="minorHAnsi"/>
                <w:sz w:val="24"/>
                <w:szCs w:val="24"/>
              </w:rPr>
              <w:t>:</w:t>
            </w:r>
          </w:p>
          <w:p w:rsidR="00F1145C" w:rsidRPr="00D64FF2" w:rsidRDefault="00F43C90" w:rsidP="00277240">
            <w:pPr>
              <w:pStyle w:val="OtherHeadings"/>
              <w:rPr>
                <w:rFonts w:asciiTheme="minorHAnsi" w:hAnsiTheme="minorHAnsi" w:cstheme="minorHAnsi"/>
                <w:sz w:val="24"/>
                <w:szCs w:val="24"/>
              </w:rPr>
            </w:pPr>
            <w:r>
              <w:rPr>
                <w:rFonts w:asciiTheme="minorHAnsi" w:hAnsiTheme="minorHAnsi" w:cstheme="minorHAnsi"/>
                <w:sz w:val="24"/>
                <w:szCs w:val="24"/>
              </w:rPr>
              <w:t>(Or experience re</w:t>
            </w:r>
            <w:r w:rsidR="00F1145C">
              <w:rPr>
                <w:rFonts w:asciiTheme="minorHAnsi" w:hAnsiTheme="minorHAnsi" w:cstheme="minorHAnsi"/>
                <w:sz w:val="24"/>
                <w:szCs w:val="24"/>
              </w:rPr>
              <w:t xml:space="preserve">cognised as </w:t>
            </w:r>
            <w:r w:rsidR="00EB3968">
              <w:rPr>
                <w:rFonts w:asciiTheme="minorHAnsi" w:hAnsiTheme="minorHAnsi" w:cstheme="minorHAnsi"/>
                <w:sz w:val="24"/>
                <w:szCs w:val="24"/>
              </w:rPr>
              <w:t>e</w:t>
            </w:r>
            <w:r w:rsidR="00F1145C">
              <w:rPr>
                <w:rFonts w:asciiTheme="minorHAnsi" w:hAnsiTheme="minorHAnsi" w:cstheme="minorHAnsi"/>
                <w:sz w:val="24"/>
                <w:szCs w:val="24"/>
              </w:rPr>
              <w:t>quivalent)</w:t>
            </w:r>
          </w:p>
        </w:tc>
        <w:tc>
          <w:tcPr>
            <w:tcW w:w="7405" w:type="dxa"/>
          </w:tcPr>
          <w:p w:rsidR="00F1145C" w:rsidRDefault="00F1145C" w:rsidP="00F1145C">
            <w:pPr>
              <w:rPr>
                <w:rFonts w:cs="Calibri"/>
                <w:szCs w:val="24"/>
              </w:rPr>
            </w:pPr>
            <w:r>
              <w:rPr>
                <w:rFonts w:cs="Calibri"/>
                <w:b/>
                <w:szCs w:val="24"/>
              </w:rPr>
              <w:t>Required:</w:t>
            </w:r>
          </w:p>
          <w:p w:rsidR="00F1145C" w:rsidRPr="00B64E43" w:rsidRDefault="00B64E43" w:rsidP="00B64E43">
            <w:pPr>
              <w:pStyle w:val="ListParagraph"/>
              <w:numPr>
                <w:ilvl w:val="0"/>
                <w:numId w:val="7"/>
              </w:numPr>
              <w:rPr>
                <w:rFonts w:cs="Calibri"/>
                <w:szCs w:val="24"/>
              </w:rPr>
            </w:pPr>
            <w:r w:rsidRPr="00B64E43">
              <w:rPr>
                <w:rFonts w:cs="Calibri"/>
                <w:szCs w:val="24"/>
              </w:rPr>
              <w:t>10 + years’ experience in business analysis, business process improvement, interfaces analysis and design with a focus on long-term sustainability of interfaces.</w:t>
            </w:r>
          </w:p>
        </w:tc>
      </w:tr>
      <w:tr w:rsidR="003C5E59" w:rsidRPr="00D64FF2" w:rsidTr="000720D2">
        <w:trPr>
          <w:trHeight w:val="1833"/>
        </w:trPr>
        <w:tc>
          <w:tcPr>
            <w:tcW w:w="2518" w:type="dxa"/>
          </w:tcPr>
          <w:p w:rsidR="003C5E59" w:rsidRPr="00D64FF2" w:rsidRDefault="00B70F82" w:rsidP="00F1145C">
            <w:pPr>
              <w:pStyle w:val="OtherHeadings"/>
              <w:rPr>
                <w:rFonts w:asciiTheme="minorHAnsi" w:hAnsiTheme="minorHAnsi" w:cstheme="minorHAnsi"/>
                <w:sz w:val="24"/>
                <w:szCs w:val="24"/>
              </w:rPr>
            </w:pPr>
            <w:r>
              <w:rPr>
                <w:rFonts w:asciiTheme="minorHAnsi" w:hAnsiTheme="minorHAnsi" w:cstheme="minorHAnsi"/>
                <w:sz w:val="24"/>
                <w:szCs w:val="24"/>
              </w:rPr>
              <w:t>POSITION</w:t>
            </w:r>
            <w:r w:rsidR="00F1145C">
              <w:rPr>
                <w:rFonts w:asciiTheme="minorHAnsi" w:hAnsiTheme="minorHAnsi" w:cstheme="minorHAnsi"/>
                <w:sz w:val="24"/>
                <w:szCs w:val="24"/>
              </w:rPr>
              <w:t xml:space="preserve"> SPECIFIC COMPETENCIES AND ATTRIBUTES  </w:t>
            </w:r>
          </w:p>
        </w:tc>
        <w:tc>
          <w:tcPr>
            <w:tcW w:w="7405" w:type="dxa"/>
          </w:tcPr>
          <w:p w:rsidR="00B64E43" w:rsidRPr="00B64E43" w:rsidRDefault="00B64E43" w:rsidP="00B64E43">
            <w:pPr>
              <w:pStyle w:val="ListParagraph"/>
              <w:numPr>
                <w:ilvl w:val="0"/>
                <w:numId w:val="3"/>
              </w:numPr>
              <w:rPr>
                <w:rFonts w:cs="Calibri"/>
                <w:szCs w:val="24"/>
              </w:rPr>
            </w:pPr>
            <w:r w:rsidRPr="00B64E43">
              <w:rPr>
                <w:rFonts w:cs="Calibri"/>
                <w:szCs w:val="24"/>
              </w:rPr>
              <w:t>Demonstrates commercial acumen and understanding of business and customer drivers.</w:t>
            </w:r>
          </w:p>
          <w:p w:rsidR="00B64E43" w:rsidRPr="00B64E43" w:rsidRDefault="00B64E43" w:rsidP="00B64E43">
            <w:pPr>
              <w:pStyle w:val="ListParagraph"/>
              <w:numPr>
                <w:ilvl w:val="0"/>
                <w:numId w:val="3"/>
              </w:numPr>
              <w:rPr>
                <w:rFonts w:cs="Calibri"/>
                <w:szCs w:val="24"/>
              </w:rPr>
            </w:pPr>
            <w:r w:rsidRPr="00B64E43">
              <w:rPr>
                <w:rFonts w:cs="Calibri"/>
                <w:szCs w:val="24"/>
              </w:rPr>
              <w:t>Ability to facilitate group discussions to identify underlying issues, generate solutions and gain buy-in</w:t>
            </w:r>
          </w:p>
          <w:p w:rsidR="00B64E43" w:rsidRPr="00B64E43" w:rsidRDefault="00B64E43" w:rsidP="00B64E43">
            <w:pPr>
              <w:pStyle w:val="ListParagraph"/>
              <w:numPr>
                <w:ilvl w:val="0"/>
                <w:numId w:val="3"/>
              </w:numPr>
              <w:rPr>
                <w:rFonts w:cs="Calibri"/>
                <w:szCs w:val="24"/>
              </w:rPr>
            </w:pPr>
            <w:r w:rsidRPr="00B64E43">
              <w:rPr>
                <w:rFonts w:cs="Calibri"/>
                <w:szCs w:val="24"/>
              </w:rPr>
              <w:t>Ability to work collaboratively in a team to get things done.</w:t>
            </w:r>
          </w:p>
          <w:p w:rsidR="003C5E59" w:rsidRPr="00B64E43" w:rsidRDefault="00B64E43" w:rsidP="00B64E43">
            <w:pPr>
              <w:pStyle w:val="ListParagraph"/>
              <w:numPr>
                <w:ilvl w:val="0"/>
                <w:numId w:val="3"/>
              </w:numPr>
              <w:rPr>
                <w:rFonts w:cs="Calibri"/>
                <w:szCs w:val="24"/>
              </w:rPr>
            </w:pPr>
            <w:r w:rsidRPr="00B64E43">
              <w:rPr>
                <w:rFonts w:cs="Calibri"/>
                <w:szCs w:val="24"/>
              </w:rPr>
              <w:t>Excellent analytical, conceptual, and problem-solving abilities.</w:t>
            </w:r>
            <w:bookmarkStart w:id="0" w:name="_GoBack"/>
            <w:bookmarkEnd w:id="0"/>
          </w:p>
        </w:tc>
      </w:tr>
      <w:tr w:rsidR="00394B89" w:rsidRPr="00D64FF2" w:rsidTr="000720D2">
        <w:tc>
          <w:tcPr>
            <w:tcW w:w="2518" w:type="dxa"/>
          </w:tcPr>
          <w:p w:rsidR="00394B89" w:rsidRPr="00D64FF2" w:rsidRDefault="00394B89" w:rsidP="00277240">
            <w:pPr>
              <w:pStyle w:val="OtherHeadings"/>
              <w:rPr>
                <w:rFonts w:asciiTheme="minorHAnsi" w:hAnsiTheme="minorHAnsi" w:cstheme="minorHAnsi"/>
                <w:sz w:val="24"/>
                <w:szCs w:val="24"/>
              </w:rPr>
            </w:pPr>
            <w:r w:rsidRPr="00D64FF2">
              <w:rPr>
                <w:rFonts w:asciiTheme="minorHAnsi" w:hAnsiTheme="minorHAnsi" w:cstheme="minorHAnsi"/>
                <w:sz w:val="24"/>
                <w:szCs w:val="24"/>
              </w:rPr>
              <w:t xml:space="preserve">VALUES: </w:t>
            </w:r>
          </w:p>
          <w:p w:rsidR="00394B89" w:rsidRPr="00D64FF2" w:rsidRDefault="00394B89" w:rsidP="00277240">
            <w:pPr>
              <w:rPr>
                <w:rFonts w:asciiTheme="minorHAnsi" w:hAnsiTheme="minorHAnsi" w:cstheme="minorHAnsi"/>
                <w:b/>
              </w:rPr>
            </w:pPr>
          </w:p>
          <w:p w:rsidR="00394B89" w:rsidRPr="00D64FF2" w:rsidRDefault="00394B89" w:rsidP="00277240">
            <w:pPr>
              <w:pStyle w:val="OtherHeadings"/>
              <w:rPr>
                <w:rFonts w:asciiTheme="minorHAnsi" w:hAnsiTheme="minorHAnsi" w:cstheme="minorHAnsi"/>
                <w:sz w:val="24"/>
                <w:szCs w:val="24"/>
              </w:rPr>
            </w:pPr>
          </w:p>
          <w:p w:rsidR="00394B89" w:rsidRPr="00D64FF2" w:rsidRDefault="00394B89" w:rsidP="00277240">
            <w:pPr>
              <w:pStyle w:val="OtherHeadings"/>
              <w:rPr>
                <w:rFonts w:asciiTheme="minorHAnsi" w:hAnsiTheme="minorHAnsi" w:cstheme="minorHAnsi"/>
                <w:sz w:val="24"/>
                <w:szCs w:val="24"/>
              </w:rPr>
            </w:pPr>
          </w:p>
          <w:p w:rsidR="00394B89" w:rsidRPr="00D64FF2" w:rsidRDefault="00394B89" w:rsidP="00277240">
            <w:pPr>
              <w:pStyle w:val="OtherHeadings"/>
              <w:rPr>
                <w:rFonts w:asciiTheme="minorHAnsi" w:hAnsiTheme="minorHAnsi" w:cstheme="minorHAnsi"/>
                <w:sz w:val="24"/>
                <w:szCs w:val="24"/>
              </w:rPr>
            </w:pPr>
          </w:p>
          <w:p w:rsidR="00394B89" w:rsidRPr="00D64FF2" w:rsidRDefault="00394B89" w:rsidP="00277240">
            <w:pPr>
              <w:pStyle w:val="OtherHeadings"/>
              <w:rPr>
                <w:rFonts w:asciiTheme="minorHAnsi" w:hAnsiTheme="minorHAnsi" w:cstheme="minorHAnsi"/>
                <w:sz w:val="24"/>
                <w:szCs w:val="24"/>
              </w:rPr>
            </w:pPr>
          </w:p>
          <w:p w:rsidR="00394B89" w:rsidRPr="00D64FF2" w:rsidRDefault="00394B89" w:rsidP="00277240">
            <w:pPr>
              <w:pStyle w:val="OtherHeadings"/>
              <w:rPr>
                <w:rFonts w:asciiTheme="minorHAnsi" w:hAnsiTheme="minorHAnsi" w:cstheme="minorHAnsi"/>
                <w:sz w:val="24"/>
                <w:szCs w:val="24"/>
              </w:rPr>
            </w:pPr>
          </w:p>
        </w:tc>
        <w:tc>
          <w:tcPr>
            <w:tcW w:w="7405" w:type="dxa"/>
          </w:tcPr>
          <w:p w:rsidR="00394B89" w:rsidRPr="00D64FF2" w:rsidRDefault="00394B89" w:rsidP="00277240">
            <w:pPr>
              <w:jc w:val="center"/>
              <w:rPr>
                <w:rFonts w:asciiTheme="minorHAnsi" w:hAnsiTheme="minorHAnsi" w:cstheme="minorHAnsi"/>
                <w:b/>
              </w:rPr>
            </w:pPr>
            <w:proofErr w:type="spellStart"/>
            <w:r w:rsidRPr="00D64FF2">
              <w:rPr>
                <w:rFonts w:asciiTheme="minorHAnsi" w:hAnsiTheme="minorHAnsi" w:cstheme="minorHAnsi"/>
                <w:b/>
              </w:rPr>
              <w:lastRenderedPageBreak/>
              <w:t>Tatou</w:t>
            </w:r>
            <w:proofErr w:type="spellEnd"/>
            <w:r w:rsidRPr="00D64FF2">
              <w:rPr>
                <w:rFonts w:asciiTheme="minorHAnsi" w:hAnsiTheme="minorHAnsi" w:cstheme="minorHAnsi"/>
                <w:b/>
              </w:rPr>
              <w:t xml:space="preserve"> </w:t>
            </w:r>
            <w:proofErr w:type="spellStart"/>
            <w:r w:rsidRPr="00D64FF2">
              <w:rPr>
                <w:rFonts w:asciiTheme="minorHAnsi" w:hAnsiTheme="minorHAnsi" w:cstheme="minorHAnsi"/>
                <w:b/>
              </w:rPr>
              <w:t>Tatou</w:t>
            </w:r>
            <w:proofErr w:type="spellEnd"/>
            <w:r w:rsidRPr="00D64FF2">
              <w:rPr>
                <w:rFonts w:asciiTheme="minorHAnsi" w:hAnsiTheme="minorHAnsi" w:cstheme="minorHAnsi"/>
                <w:b/>
              </w:rPr>
              <w:t xml:space="preserve"> – We Together</w:t>
            </w:r>
          </w:p>
          <w:p w:rsidR="00394B89" w:rsidRPr="00D64FF2" w:rsidRDefault="00394B89" w:rsidP="00277240">
            <w:pPr>
              <w:jc w:val="center"/>
              <w:rPr>
                <w:rFonts w:asciiTheme="minorHAnsi" w:hAnsiTheme="minorHAnsi" w:cstheme="minorHAnsi"/>
                <w:b/>
              </w:rPr>
            </w:pPr>
            <w:r w:rsidRPr="00D64FF2">
              <w:rPr>
                <w:rFonts w:asciiTheme="minorHAnsi" w:hAnsiTheme="minorHAnsi" w:cstheme="minorHAnsi"/>
                <w:b/>
              </w:rPr>
              <w:t>Kotahi Tatou – One Community – One Team</w:t>
            </w:r>
          </w:p>
          <w:p w:rsidR="00394B89" w:rsidRPr="00D64FF2" w:rsidRDefault="00394B89" w:rsidP="00277240">
            <w:pPr>
              <w:rPr>
                <w:rFonts w:asciiTheme="minorHAnsi" w:hAnsiTheme="minorHAnsi" w:cstheme="minorHAnsi"/>
                <w:b/>
                <w:sz w:val="16"/>
              </w:rPr>
            </w:pPr>
          </w:p>
          <w:p w:rsidR="00394B89" w:rsidRPr="00D64FF2" w:rsidRDefault="00394B89" w:rsidP="00277240">
            <w:pPr>
              <w:rPr>
                <w:rFonts w:asciiTheme="minorHAnsi" w:hAnsiTheme="minorHAnsi" w:cstheme="minorHAnsi"/>
                <w:b/>
              </w:rPr>
            </w:pPr>
            <w:r w:rsidRPr="00D64FF2">
              <w:rPr>
                <w:rFonts w:asciiTheme="minorHAnsi" w:hAnsiTheme="minorHAnsi" w:cstheme="minorHAnsi"/>
                <w:b/>
              </w:rPr>
              <w:lastRenderedPageBreak/>
              <w:t>WHY WE DO IT……..</w:t>
            </w:r>
          </w:p>
          <w:p w:rsidR="00394B89" w:rsidRPr="00D64FF2" w:rsidRDefault="00394B89" w:rsidP="00277240">
            <w:pPr>
              <w:rPr>
                <w:rFonts w:asciiTheme="minorHAnsi" w:hAnsiTheme="minorHAnsi" w:cstheme="minorHAnsi"/>
              </w:rPr>
            </w:pPr>
            <w:r w:rsidRPr="00D64FF2">
              <w:rPr>
                <w:rFonts w:asciiTheme="minorHAnsi" w:hAnsiTheme="minorHAnsi" w:cstheme="minorHAnsi"/>
              </w:rPr>
              <w:t>We believe in empowering our people and providing them with the tools to create value and make a positive difference in their lives and the lives of others</w:t>
            </w:r>
          </w:p>
          <w:p w:rsidR="00394B89" w:rsidRPr="00D64FF2" w:rsidRDefault="00394B89" w:rsidP="00277240">
            <w:pPr>
              <w:rPr>
                <w:rFonts w:asciiTheme="minorHAnsi" w:hAnsiTheme="minorHAnsi" w:cstheme="minorHAnsi"/>
                <w:b/>
                <w:sz w:val="18"/>
              </w:rPr>
            </w:pPr>
          </w:p>
          <w:p w:rsidR="00394B89" w:rsidRPr="00D64FF2" w:rsidRDefault="00394B89" w:rsidP="00277240">
            <w:pPr>
              <w:rPr>
                <w:rFonts w:asciiTheme="minorHAnsi" w:hAnsiTheme="minorHAnsi" w:cstheme="minorHAnsi"/>
              </w:rPr>
            </w:pPr>
            <w:r w:rsidRPr="00D64FF2">
              <w:rPr>
                <w:rFonts w:asciiTheme="minorHAnsi" w:hAnsiTheme="minorHAnsi" w:cstheme="minorHAnsi"/>
                <w:b/>
              </w:rPr>
              <w:t>HOW WE DO IT…….</w:t>
            </w:r>
          </w:p>
          <w:p w:rsidR="00394B89" w:rsidRPr="00D64FF2" w:rsidRDefault="00394B89" w:rsidP="00277240">
            <w:pPr>
              <w:rPr>
                <w:rFonts w:asciiTheme="minorHAnsi" w:hAnsiTheme="minorHAnsi" w:cstheme="minorHAnsi"/>
              </w:rPr>
            </w:pPr>
            <w:r w:rsidRPr="00D64FF2">
              <w:rPr>
                <w:rFonts w:asciiTheme="minorHAnsi" w:hAnsiTheme="minorHAnsi" w:cstheme="minorHAnsi"/>
              </w:rPr>
              <w:t>We do this by working in partnership, making it simple and solutions focused</w:t>
            </w:r>
          </w:p>
          <w:p w:rsidR="00394B89" w:rsidRPr="00D64FF2" w:rsidRDefault="00394B89" w:rsidP="00277240">
            <w:pPr>
              <w:rPr>
                <w:rFonts w:asciiTheme="minorHAnsi" w:hAnsiTheme="minorHAnsi" w:cstheme="minorHAnsi"/>
                <w:b/>
                <w:sz w:val="18"/>
              </w:rPr>
            </w:pPr>
          </w:p>
          <w:p w:rsidR="00394B89" w:rsidRPr="00D64FF2" w:rsidRDefault="00394B89" w:rsidP="00277240">
            <w:pPr>
              <w:rPr>
                <w:rFonts w:asciiTheme="minorHAnsi" w:hAnsiTheme="minorHAnsi" w:cstheme="minorHAnsi"/>
              </w:rPr>
            </w:pPr>
            <w:r w:rsidRPr="00D64FF2">
              <w:rPr>
                <w:rFonts w:asciiTheme="minorHAnsi" w:hAnsiTheme="minorHAnsi" w:cstheme="minorHAnsi"/>
                <w:b/>
              </w:rPr>
              <w:t>WHAT WE DO……</w:t>
            </w:r>
          </w:p>
          <w:p w:rsidR="00394B89" w:rsidRPr="00D64FF2" w:rsidRDefault="00394B89" w:rsidP="00277240">
            <w:pPr>
              <w:rPr>
                <w:rFonts w:asciiTheme="minorHAnsi" w:hAnsiTheme="minorHAnsi" w:cstheme="minorHAnsi"/>
              </w:rPr>
            </w:pPr>
            <w:r w:rsidRPr="00D64FF2">
              <w:rPr>
                <w:rFonts w:asciiTheme="minorHAnsi" w:hAnsiTheme="minorHAnsi" w:cstheme="minorHAnsi"/>
              </w:rPr>
              <w:t>We provide quality services for our community and people to prosper</w:t>
            </w:r>
          </w:p>
          <w:p w:rsidR="00394B89" w:rsidRPr="00D64FF2" w:rsidRDefault="00394B89" w:rsidP="00277240">
            <w:pPr>
              <w:rPr>
                <w:rFonts w:asciiTheme="minorHAnsi" w:hAnsiTheme="minorHAnsi" w:cstheme="minorHAnsi"/>
                <w:b/>
                <w:sz w:val="18"/>
              </w:rPr>
            </w:pPr>
          </w:p>
          <w:p w:rsidR="00394B89" w:rsidRPr="00D64FF2" w:rsidRDefault="00394B89" w:rsidP="00277240">
            <w:pPr>
              <w:rPr>
                <w:rFonts w:asciiTheme="minorHAnsi" w:hAnsiTheme="minorHAnsi" w:cstheme="minorHAnsi"/>
                <w:b/>
                <w:i/>
              </w:rPr>
            </w:pPr>
            <w:r w:rsidRPr="00D64FF2">
              <w:rPr>
                <w:rFonts w:asciiTheme="minorHAnsi" w:hAnsiTheme="minorHAnsi" w:cstheme="minorHAnsi"/>
                <w:b/>
                <w:i/>
              </w:rPr>
              <w:t>OUR CORE VALUES – PEOPLE FIRST</w:t>
            </w:r>
          </w:p>
          <w:p w:rsidR="00394B89" w:rsidRPr="00D64FF2" w:rsidRDefault="00394B89" w:rsidP="00277240">
            <w:pPr>
              <w:rPr>
                <w:rFonts w:asciiTheme="minorHAnsi" w:hAnsiTheme="minorHAnsi" w:cstheme="minorHAnsi"/>
                <w:b/>
                <w:sz w:val="18"/>
              </w:rPr>
            </w:pPr>
          </w:p>
          <w:p w:rsidR="00394B89" w:rsidRPr="00D64FF2" w:rsidRDefault="00394B89" w:rsidP="00277240">
            <w:pPr>
              <w:ind w:left="1560" w:hanging="1560"/>
              <w:rPr>
                <w:rFonts w:asciiTheme="minorHAnsi" w:hAnsiTheme="minorHAnsi" w:cstheme="minorHAnsi"/>
              </w:rPr>
            </w:pPr>
            <w:r w:rsidRPr="00D64FF2">
              <w:rPr>
                <w:rFonts w:asciiTheme="minorHAnsi" w:hAnsiTheme="minorHAnsi" w:cstheme="minorHAnsi"/>
                <w:b/>
              </w:rPr>
              <w:t>RESPECTFUL:</w:t>
            </w:r>
            <w:r w:rsidRPr="00D64FF2">
              <w:rPr>
                <w:rFonts w:asciiTheme="minorHAnsi" w:hAnsiTheme="minorHAnsi" w:cstheme="minorHAnsi"/>
              </w:rPr>
              <w:tab/>
              <w:t>Integrity, Listening, Pride, Honesty, Empathy, Understanding, Considerate</w:t>
            </w:r>
          </w:p>
          <w:p w:rsidR="00394B89" w:rsidRPr="00D64FF2" w:rsidRDefault="00394B89" w:rsidP="00277240">
            <w:pPr>
              <w:rPr>
                <w:rFonts w:asciiTheme="minorHAnsi" w:hAnsiTheme="minorHAnsi" w:cstheme="minorHAnsi"/>
                <w:b/>
                <w:sz w:val="18"/>
              </w:rPr>
            </w:pPr>
          </w:p>
          <w:p w:rsidR="00394B89" w:rsidRPr="00D64FF2" w:rsidRDefault="00394B89" w:rsidP="00277240">
            <w:pPr>
              <w:ind w:left="1560" w:hanging="1560"/>
              <w:rPr>
                <w:rFonts w:asciiTheme="minorHAnsi" w:hAnsiTheme="minorHAnsi" w:cstheme="minorHAnsi"/>
              </w:rPr>
            </w:pPr>
            <w:r w:rsidRPr="00D64FF2">
              <w:rPr>
                <w:rFonts w:asciiTheme="minorHAnsi" w:hAnsiTheme="minorHAnsi" w:cstheme="minorHAnsi"/>
                <w:b/>
              </w:rPr>
              <w:t>HELPFUL:</w:t>
            </w:r>
            <w:r w:rsidRPr="00D64FF2">
              <w:rPr>
                <w:rFonts w:asciiTheme="minorHAnsi" w:hAnsiTheme="minorHAnsi" w:cstheme="minorHAnsi"/>
              </w:rPr>
              <w:tab/>
              <w:t>Approachable, S</w:t>
            </w:r>
            <w:r>
              <w:rPr>
                <w:rFonts w:asciiTheme="minorHAnsi" w:hAnsiTheme="minorHAnsi" w:cstheme="minorHAnsi"/>
              </w:rPr>
              <w:t xml:space="preserve">upportive, Collaborate, Go the </w:t>
            </w:r>
            <w:r w:rsidRPr="00D64FF2">
              <w:rPr>
                <w:rFonts w:asciiTheme="minorHAnsi" w:hAnsiTheme="minorHAnsi" w:cstheme="minorHAnsi"/>
              </w:rPr>
              <w:t>extra mile, Proactive, Friendly, Caring, Guiding</w:t>
            </w:r>
          </w:p>
          <w:p w:rsidR="00394B89" w:rsidRPr="00D64FF2" w:rsidRDefault="00394B89" w:rsidP="00277240">
            <w:pPr>
              <w:rPr>
                <w:rFonts w:asciiTheme="minorHAnsi" w:hAnsiTheme="minorHAnsi" w:cstheme="minorHAnsi"/>
                <w:b/>
                <w:sz w:val="18"/>
              </w:rPr>
            </w:pPr>
          </w:p>
          <w:p w:rsidR="00394B89" w:rsidRPr="00D64FF2" w:rsidRDefault="00394B89" w:rsidP="00277240">
            <w:pPr>
              <w:ind w:left="1560" w:hanging="1560"/>
              <w:rPr>
                <w:rFonts w:asciiTheme="minorHAnsi" w:hAnsiTheme="minorHAnsi" w:cstheme="minorHAnsi"/>
              </w:rPr>
            </w:pPr>
            <w:r w:rsidRPr="00D64FF2">
              <w:rPr>
                <w:rFonts w:asciiTheme="minorHAnsi" w:hAnsiTheme="minorHAnsi" w:cstheme="minorHAnsi"/>
                <w:b/>
              </w:rPr>
              <w:t>ENGAGING:</w:t>
            </w:r>
            <w:r w:rsidRPr="00D64FF2">
              <w:rPr>
                <w:rFonts w:asciiTheme="minorHAnsi" w:hAnsiTheme="minorHAnsi" w:cstheme="minorHAnsi"/>
              </w:rPr>
              <w:tab/>
              <w:t>Communication, Connectivity, Partnership, Working Together, Inclusive, Supportive, Responsive</w:t>
            </w:r>
          </w:p>
          <w:p w:rsidR="00394B89" w:rsidRPr="00D64FF2" w:rsidRDefault="00394B89" w:rsidP="00277240">
            <w:pPr>
              <w:rPr>
                <w:rFonts w:asciiTheme="minorHAnsi" w:hAnsiTheme="minorHAnsi" w:cstheme="minorHAnsi"/>
                <w:b/>
                <w:sz w:val="18"/>
              </w:rPr>
            </w:pPr>
          </w:p>
          <w:p w:rsidR="00394B89" w:rsidRPr="00D64FF2" w:rsidRDefault="00394B89" w:rsidP="00277240">
            <w:pPr>
              <w:ind w:left="1560" w:hanging="1560"/>
              <w:rPr>
                <w:rFonts w:asciiTheme="minorHAnsi" w:hAnsiTheme="minorHAnsi" w:cstheme="minorHAnsi"/>
              </w:rPr>
            </w:pPr>
            <w:r w:rsidRPr="00D64FF2">
              <w:rPr>
                <w:rFonts w:asciiTheme="minorHAnsi" w:hAnsiTheme="minorHAnsi" w:cstheme="minorHAnsi"/>
                <w:b/>
              </w:rPr>
              <w:t>INSPIRING:</w:t>
            </w:r>
            <w:r w:rsidRPr="00D64FF2">
              <w:rPr>
                <w:rFonts w:asciiTheme="minorHAnsi" w:hAnsiTheme="minorHAnsi" w:cstheme="minorHAnsi"/>
              </w:rPr>
              <w:tab/>
              <w:t>Make a differenc</w:t>
            </w:r>
            <w:r>
              <w:rPr>
                <w:rFonts w:asciiTheme="minorHAnsi" w:hAnsiTheme="minorHAnsi" w:cstheme="minorHAnsi"/>
              </w:rPr>
              <w:t xml:space="preserve">e, Motivated, Take people with </w:t>
            </w:r>
            <w:r w:rsidRPr="00D64FF2">
              <w:rPr>
                <w:rFonts w:asciiTheme="minorHAnsi" w:hAnsiTheme="minorHAnsi" w:cstheme="minorHAnsi"/>
              </w:rPr>
              <w:t>you, Encourage, Have pride in your work, Be proactive, Energised</w:t>
            </w:r>
          </w:p>
          <w:p w:rsidR="00394B89" w:rsidRPr="00D64FF2" w:rsidRDefault="00394B89" w:rsidP="00277240">
            <w:pPr>
              <w:rPr>
                <w:rFonts w:asciiTheme="minorHAnsi" w:hAnsiTheme="minorHAnsi" w:cstheme="minorHAnsi"/>
                <w:b/>
                <w:sz w:val="18"/>
              </w:rPr>
            </w:pPr>
          </w:p>
          <w:p w:rsidR="00394B89" w:rsidRDefault="00394B89" w:rsidP="00277240">
            <w:pPr>
              <w:ind w:left="1560" w:hanging="1560"/>
              <w:rPr>
                <w:rFonts w:asciiTheme="minorHAnsi" w:hAnsiTheme="minorHAnsi" w:cstheme="minorHAnsi"/>
              </w:rPr>
            </w:pPr>
            <w:r w:rsidRPr="00D64FF2">
              <w:rPr>
                <w:rFonts w:asciiTheme="minorHAnsi" w:hAnsiTheme="minorHAnsi" w:cstheme="minorHAnsi"/>
                <w:b/>
              </w:rPr>
              <w:t>INNOVATIVE:</w:t>
            </w:r>
            <w:r w:rsidRPr="00D64FF2">
              <w:rPr>
                <w:rFonts w:asciiTheme="minorHAnsi" w:hAnsiTheme="minorHAnsi" w:cstheme="minorHAnsi"/>
              </w:rPr>
              <w:tab/>
              <w:t>Find solutions, Progressive, Continuous improvement, Empowered</w:t>
            </w:r>
          </w:p>
          <w:p w:rsidR="00822D3E" w:rsidRDefault="00822D3E" w:rsidP="00277240">
            <w:pPr>
              <w:ind w:left="1560" w:hanging="1560"/>
              <w:rPr>
                <w:rFonts w:asciiTheme="minorHAnsi" w:hAnsiTheme="minorHAnsi" w:cstheme="minorHAnsi"/>
              </w:rPr>
            </w:pPr>
          </w:p>
          <w:p w:rsidR="00822D3E" w:rsidRPr="00D64FF2" w:rsidRDefault="00822D3E" w:rsidP="00277240">
            <w:pPr>
              <w:ind w:left="1560" w:hanging="1560"/>
              <w:rPr>
                <w:rFonts w:asciiTheme="minorHAnsi" w:hAnsiTheme="minorHAnsi" w:cstheme="minorHAnsi"/>
              </w:rPr>
            </w:pPr>
            <w:r w:rsidRPr="00822D3E">
              <w:rPr>
                <w:rFonts w:asciiTheme="minorHAnsi" w:hAnsiTheme="minorHAnsi" w:cstheme="minorHAnsi"/>
                <w:b/>
              </w:rPr>
              <w:t xml:space="preserve">BICULTURAL:    </w:t>
            </w:r>
            <w:r w:rsidRPr="00822D3E">
              <w:rPr>
                <w:rFonts w:asciiTheme="minorHAnsi" w:hAnsiTheme="minorHAnsi" w:cstheme="minorHAnsi"/>
              </w:rPr>
              <w:t>Willingness to learn and understand the Māori worldview, consideration, leading by example, sharing experiences</w:t>
            </w:r>
          </w:p>
        </w:tc>
      </w:tr>
    </w:tbl>
    <w:p w:rsidR="00394B89" w:rsidRPr="00D64FF2" w:rsidRDefault="00394B89" w:rsidP="00394B89">
      <w:pPr>
        <w:widowControl w:val="0"/>
        <w:rPr>
          <w:rFonts w:asciiTheme="minorHAnsi" w:hAnsiTheme="minorHAnsi" w:cstheme="minorHAnsi"/>
        </w:rPr>
      </w:pPr>
    </w:p>
    <w:p w:rsidR="00394B89" w:rsidRPr="00D64FF2" w:rsidRDefault="00394B89" w:rsidP="00394B89">
      <w:pPr>
        <w:rPr>
          <w:rFonts w:asciiTheme="minorHAnsi" w:hAnsiTheme="minorHAnsi" w:cstheme="minorHAnsi"/>
        </w:rPr>
      </w:pPr>
    </w:p>
    <w:sectPr w:rsidR="00394B89" w:rsidRPr="00D64FF2" w:rsidSect="00DB3392">
      <w:headerReference w:type="default" r:id="rId9"/>
      <w:footerReference w:type="default" r:id="rId10"/>
      <w:pgSz w:w="11906" w:h="16838"/>
      <w:pgMar w:top="1440" w:right="63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C9F" w:rsidRDefault="001D6C9F" w:rsidP="00DC6D64">
      <w:r>
        <w:separator/>
      </w:r>
    </w:p>
  </w:endnote>
  <w:endnote w:type="continuationSeparator" w:id="0">
    <w:p w:rsidR="001D6C9F" w:rsidRDefault="001D6C9F" w:rsidP="00DC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aleway">
    <w:panose1 w:val="020B00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9F" w:rsidRPr="005359AF" w:rsidRDefault="001D6C9F" w:rsidP="00DB3392">
    <w:pPr>
      <w:pStyle w:val="Footer"/>
      <w:pBdr>
        <w:top w:val="single" w:sz="4" w:space="1" w:color="auto"/>
      </w:pBdr>
      <w:tabs>
        <w:tab w:val="clear" w:pos="9026"/>
        <w:tab w:val="right" w:pos="9813"/>
      </w:tabs>
      <w:rPr>
        <w:sz w:val="16"/>
        <w:szCs w:val="16"/>
      </w:rPr>
    </w:pPr>
    <w:r>
      <w:rPr>
        <w:sz w:val="16"/>
        <w:szCs w:val="16"/>
      </w:rPr>
      <w:fldChar w:fldCharType="begin"/>
    </w:r>
    <w:r>
      <w:rPr>
        <w:sz w:val="16"/>
        <w:szCs w:val="16"/>
      </w:rPr>
      <w:instrText xml:space="preserve"> TITLE  \* Caps  \* MERGEFORMAT </w:instrText>
    </w:r>
    <w:r>
      <w:rPr>
        <w:sz w:val="16"/>
        <w:szCs w:val="16"/>
      </w:rPr>
      <w:fldChar w:fldCharType="end"/>
    </w:r>
    <w:r>
      <w:rPr>
        <w:sz w:val="16"/>
        <w:szCs w:val="16"/>
      </w:rPr>
      <w:fldChar w:fldCharType="begin"/>
    </w:r>
    <w:r>
      <w:rPr>
        <w:sz w:val="16"/>
        <w:szCs w:val="16"/>
      </w:rPr>
      <w:instrText xml:space="preserve"> FILENAME  \* Caps  \* MERGEFORMAT </w:instrText>
    </w:r>
    <w:r>
      <w:rPr>
        <w:sz w:val="16"/>
        <w:szCs w:val="16"/>
      </w:rPr>
      <w:fldChar w:fldCharType="separate"/>
    </w:r>
    <w:r w:rsidR="00B64E43">
      <w:rPr>
        <w:noProof/>
        <w:sz w:val="16"/>
        <w:szCs w:val="16"/>
      </w:rPr>
      <w:t>Business Analyst – Interface Lead.Docx</w:t>
    </w:r>
    <w:r>
      <w:rPr>
        <w:sz w:val="16"/>
        <w:szCs w:val="16"/>
      </w:rPr>
      <w:fldChar w:fldCharType="end"/>
    </w:r>
    <w:sdt>
      <w:sdtPr>
        <w:rPr>
          <w:sz w:val="16"/>
          <w:szCs w:val="16"/>
        </w:rPr>
        <w:id w:val="1487898148"/>
        <w:docPartObj>
          <w:docPartGallery w:val="Page Numbers (Bottom of Page)"/>
          <w:docPartUnique/>
        </w:docPartObj>
      </w:sdtPr>
      <w:sdtEndPr/>
      <w:sdtContent>
        <w:r>
          <w:rPr>
            <w:sz w:val="16"/>
            <w:szCs w:val="16"/>
          </w:rPr>
          <w:tab/>
        </w:r>
        <w:r>
          <w:rPr>
            <w:sz w:val="16"/>
            <w:szCs w:val="16"/>
          </w:rPr>
          <w:tab/>
        </w:r>
        <w:sdt>
          <w:sdtPr>
            <w:rPr>
              <w:sz w:val="16"/>
              <w:szCs w:val="16"/>
            </w:rPr>
            <w:id w:val="860082579"/>
            <w:docPartObj>
              <w:docPartGallery w:val="Page Numbers (Top of Page)"/>
              <w:docPartUnique/>
            </w:docPartObj>
          </w:sdtPr>
          <w:sdtEndPr/>
          <w:sdtContent>
            <w:r w:rsidRPr="005359AF">
              <w:rPr>
                <w:sz w:val="16"/>
                <w:szCs w:val="16"/>
              </w:rPr>
              <w:t xml:space="preserve">Page </w:t>
            </w:r>
            <w:r w:rsidRPr="005359AF">
              <w:rPr>
                <w:b/>
                <w:bCs/>
                <w:sz w:val="16"/>
                <w:szCs w:val="16"/>
              </w:rPr>
              <w:fldChar w:fldCharType="begin"/>
            </w:r>
            <w:r w:rsidRPr="005359AF">
              <w:rPr>
                <w:b/>
                <w:bCs/>
                <w:sz w:val="16"/>
                <w:szCs w:val="16"/>
              </w:rPr>
              <w:instrText xml:space="preserve"> PAGE </w:instrText>
            </w:r>
            <w:r w:rsidRPr="005359AF">
              <w:rPr>
                <w:b/>
                <w:bCs/>
                <w:sz w:val="16"/>
                <w:szCs w:val="16"/>
              </w:rPr>
              <w:fldChar w:fldCharType="separate"/>
            </w:r>
            <w:r w:rsidR="00B64E43">
              <w:rPr>
                <w:b/>
                <w:bCs/>
                <w:noProof/>
                <w:sz w:val="16"/>
                <w:szCs w:val="16"/>
              </w:rPr>
              <w:t>4</w:t>
            </w:r>
            <w:r w:rsidRPr="005359AF">
              <w:rPr>
                <w:b/>
                <w:bCs/>
                <w:sz w:val="16"/>
                <w:szCs w:val="16"/>
              </w:rPr>
              <w:fldChar w:fldCharType="end"/>
            </w:r>
            <w:r w:rsidRPr="005359AF">
              <w:rPr>
                <w:sz w:val="16"/>
                <w:szCs w:val="16"/>
              </w:rPr>
              <w:t xml:space="preserve"> of </w:t>
            </w:r>
            <w:r w:rsidRPr="005359AF">
              <w:rPr>
                <w:b/>
                <w:bCs/>
                <w:sz w:val="16"/>
                <w:szCs w:val="16"/>
              </w:rPr>
              <w:fldChar w:fldCharType="begin"/>
            </w:r>
            <w:r w:rsidRPr="005359AF">
              <w:rPr>
                <w:b/>
                <w:bCs/>
                <w:sz w:val="16"/>
                <w:szCs w:val="16"/>
              </w:rPr>
              <w:instrText xml:space="preserve"> NUMPAGES  </w:instrText>
            </w:r>
            <w:r w:rsidRPr="005359AF">
              <w:rPr>
                <w:b/>
                <w:bCs/>
                <w:sz w:val="16"/>
                <w:szCs w:val="16"/>
              </w:rPr>
              <w:fldChar w:fldCharType="separate"/>
            </w:r>
            <w:r w:rsidR="00B64E43">
              <w:rPr>
                <w:b/>
                <w:bCs/>
                <w:noProof/>
                <w:sz w:val="16"/>
                <w:szCs w:val="16"/>
              </w:rPr>
              <w:t>4</w:t>
            </w:r>
            <w:r w:rsidRPr="005359AF">
              <w:rPr>
                <w:b/>
                <w:bCs/>
                <w:sz w:val="16"/>
                <w:szCs w:val="16"/>
              </w:rPr>
              <w:fldChar w:fldCharType="end"/>
            </w:r>
          </w:sdtContent>
        </w:sdt>
      </w:sdtContent>
    </w:sdt>
  </w:p>
  <w:p w:rsidR="001D6C9F" w:rsidRDefault="001D6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C9F" w:rsidRDefault="001D6C9F" w:rsidP="00DC6D64">
      <w:r>
        <w:separator/>
      </w:r>
    </w:p>
  </w:footnote>
  <w:footnote w:type="continuationSeparator" w:id="0">
    <w:p w:rsidR="001D6C9F" w:rsidRDefault="001D6C9F" w:rsidP="00DC6D64">
      <w:r>
        <w:continuationSeparator/>
      </w:r>
    </w:p>
  </w:footnote>
  <w:footnote w:id="1">
    <w:p w:rsidR="001D6C9F" w:rsidRDefault="001D6C9F">
      <w:pPr>
        <w:pStyle w:val="FootnoteText"/>
      </w:pPr>
      <w:r>
        <w:rPr>
          <w:rStyle w:val="FootnoteReference"/>
        </w:rPr>
        <w:footnoteRef/>
      </w:r>
      <w:r>
        <w:t xml:space="preserve"> This is informed by our Bicultural Competency Framework, and </w:t>
      </w:r>
      <w:proofErr w:type="gramStart"/>
      <w:r>
        <w:t>staff are</w:t>
      </w:r>
      <w:proofErr w:type="gramEnd"/>
      <w:r>
        <w:t xml:space="preserve"> actively supported in gaining competency through our Te </w:t>
      </w:r>
      <w:proofErr w:type="spellStart"/>
      <w:r>
        <w:t>Amorangi</w:t>
      </w:r>
      <w:proofErr w:type="spellEnd"/>
      <w:r>
        <w:t xml:space="preserve"> programme.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9F" w:rsidRDefault="001D6C9F" w:rsidP="009C5193">
    <w:pPr>
      <w:pStyle w:val="Header"/>
      <w:jc w:val="center"/>
    </w:pPr>
    <w:r w:rsidRPr="00D64FF2">
      <w:rPr>
        <w:rFonts w:asciiTheme="minorHAnsi" w:hAnsiTheme="minorHAnsi" w:cstheme="minorHAnsi"/>
        <w:noProof/>
        <w:lang w:eastAsia="en-NZ"/>
      </w:rPr>
      <w:drawing>
        <wp:inline distT="0" distB="0" distL="0" distR="0" wp14:anchorId="0E52AE6D" wp14:editId="14FA4E5D">
          <wp:extent cx="1552575" cy="7686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orua Lakes Council.docx.jpg"/>
                  <pic:cNvPicPr/>
                </pic:nvPicPr>
                <pic:blipFill>
                  <a:blip r:embed="rId1">
                    <a:extLst>
                      <a:ext uri="{28A0092B-C50C-407E-A947-70E740481C1C}">
                        <a14:useLocalDpi xmlns:a14="http://schemas.microsoft.com/office/drawing/2010/main" val="0"/>
                      </a:ext>
                    </a:extLst>
                  </a:blip>
                  <a:stretch>
                    <a:fillRect/>
                  </a:stretch>
                </pic:blipFill>
                <pic:spPr>
                  <a:xfrm>
                    <a:off x="0" y="0"/>
                    <a:ext cx="1561596" cy="77314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3653"/>
    <w:multiLevelType w:val="hybridMultilevel"/>
    <w:tmpl w:val="A4746F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167C5558"/>
    <w:multiLevelType w:val="hybridMultilevel"/>
    <w:tmpl w:val="99F61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46F5758B"/>
    <w:multiLevelType w:val="hybridMultilevel"/>
    <w:tmpl w:val="429A60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4BDE3DF3"/>
    <w:multiLevelType w:val="hybridMultilevel"/>
    <w:tmpl w:val="A2540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64950148"/>
    <w:multiLevelType w:val="hybridMultilevel"/>
    <w:tmpl w:val="2C8C80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6C390AA4"/>
    <w:multiLevelType w:val="hybridMultilevel"/>
    <w:tmpl w:val="B52E20B4"/>
    <w:lvl w:ilvl="0" w:tplc="F172331E">
      <w:start w:val="197"/>
      <w:numFmt w:val="bullet"/>
      <w:lvlText w:val="•"/>
      <w:lvlJc w:val="left"/>
      <w:pPr>
        <w:tabs>
          <w:tab w:val="num" w:pos="360"/>
        </w:tabs>
        <w:ind w:left="360" w:hanging="360"/>
      </w:pPr>
      <w:rPr>
        <w:rFonts w:ascii="Calibri" w:hAnsi="Calibri" w:hint="default"/>
        <w:b w:val="0"/>
        <w:i w:val="0"/>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6D163D93"/>
    <w:multiLevelType w:val="hybridMultilevel"/>
    <w:tmpl w:val="A8C62D74"/>
    <w:lvl w:ilvl="0" w:tplc="20EEA31E">
      <w:start w:val="1"/>
      <w:numFmt w:val="bullet"/>
      <w:lvlText w:val=""/>
      <w:lvlJc w:val="left"/>
      <w:pPr>
        <w:ind w:left="720" w:hanging="360"/>
      </w:pPr>
      <w:rPr>
        <w:rFonts w:ascii="Symbol" w:hAnsi="Symbol" w:hint="default"/>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2A0"/>
    <w:rsid w:val="00041FC2"/>
    <w:rsid w:val="00043A45"/>
    <w:rsid w:val="000720D2"/>
    <w:rsid w:val="00076272"/>
    <w:rsid w:val="000D32A0"/>
    <w:rsid w:val="000E11C5"/>
    <w:rsid w:val="001D6C9F"/>
    <w:rsid w:val="001F0223"/>
    <w:rsid w:val="0025574F"/>
    <w:rsid w:val="00277240"/>
    <w:rsid w:val="002B5D49"/>
    <w:rsid w:val="002E13B8"/>
    <w:rsid w:val="00332E4F"/>
    <w:rsid w:val="00394B89"/>
    <w:rsid w:val="003A11AF"/>
    <w:rsid w:val="003C5E59"/>
    <w:rsid w:val="00425046"/>
    <w:rsid w:val="004B4A44"/>
    <w:rsid w:val="0051066C"/>
    <w:rsid w:val="00535261"/>
    <w:rsid w:val="00660C78"/>
    <w:rsid w:val="00675D08"/>
    <w:rsid w:val="006B1B91"/>
    <w:rsid w:val="006D2363"/>
    <w:rsid w:val="007166CE"/>
    <w:rsid w:val="007249B3"/>
    <w:rsid w:val="00822D3E"/>
    <w:rsid w:val="00832E01"/>
    <w:rsid w:val="00834500"/>
    <w:rsid w:val="00883D11"/>
    <w:rsid w:val="008922D3"/>
    <w:rsid w:val="009C5193"/>
    <w:rsid w:val="00A3702A"/>
    <w:rsid w:val="00A92A80"/>
    <w:rsid w:val="00B3118E"/>
    <w:rsid w:val="00B64E43"/>
    <w:rsid w:val="00B70F82"/>
    <w:rsid w:val="00C81653"/>
    <w:rsid w:val="00CA3447"/>
    <w:rsid w:val="00CB16A1"/>
    <w:rsid w:val="00CD5AD2"/>
    <w:rsid w:val="00D369BA"/>
    <w:rsid w:val="00D64FF2"/>
    <w:rsid w:val="00D65F95"/>
    <w:rsid w:val="00DB3392"/>
    <w:rsid w:val="00DC6D64"/>
    <w:rsid w:val="00E12EC6"/>
    <w:rsid w:val="00E62B36"/>
    <w:rsid w:val="00E72242"/>
    <w:rsid w:val="00EB0A29"/>
    <w:rsid w:val="00EB3968"/>
    <w:rsid w:val="00F1145C"/>
    <w:rsid w:val="00F43C90"/>
    <w:rsid w:val="00F876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A0"/>
    <w:pPr>
      <w:spacing w:after="0" w:line="240" w:lineRule="auto"/>
    </w:pPr>
    <w:rPr>
      <w:rFonts w:ascii="Arial Narrow" w:hAnsi="Arial Narrow"/>
      <w:sz w:val="24"/>
    </w:rPr>
  </w:style>
  <w:style w:type="paragraph" w:styleId="Heading1">
    <w:name w:val="heading 1"/>
    <w:basedOn w:val="Normal"/>
    <w:next w:val="Normal"/>
    <w:link w:val="Heading1Char"/>
    <w:qFormat/>
    <w:rsid w:val="006D2363"/>
    <w:pPr>
      <w:keepNext/>
      <w:keepLines/>
      <w:overflowPunct w:val="0"/>
      <w:autoSpaceDE w:val="0"/>
      <w:autoSpaceDN w:val="0"/>
      <w:adjustRightInd w:val="0"/>
      <w:spacing w:before="480" w:after="240"/>
      <w:textAlignment w:val="baseline"/>
      <w:outlineLvl w:val="0"/>
    </w:pPr>
    <w:rPr>
      <w:rFonts w:eastAsiaTheme="majorEastAsia" w:cstheme="majorBidi"/>
      <w:b/>
      <w:bCs/>
      <w:sz w:val="28"/>
      <w:szCs w:val="28"/>
      <w:lang w:val="en-AU" w:eastAsia="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2A0"/>
    <w:pPr>
      <w:ind w:left="720"/>
      <w:contextualSpacing/>
    </w:pPr>
    <w:rPr>
      <w:rFonts w:ascii="Calibri" w:eastAsia="Calibri" w:hAnsi="Calibri" w:cs="Times New Roman"/>
    </w:rPr>
  </w:style>
  <w:style w:type="paragraph" w:customStyle="1" w:styleId="OtherHeadings">
    <w:name w:val="Other Headings"/>
    <w:rsid w:val="000D32A0"/>
    <w:pPr>
      <w:widowControl w:val="0"/>
      <w:tabs>
        <w:tab w:val="left" w:pos="3402"/>
      </w:tabs>
      <w:spacing w:before="100" w:after="100" w:line="240" w:lineRule="auto"/>
    </w:pPr>
    <w:rPr>
      <w:rFonts w:ascii="Times New Roman" w:eastAsia="Times New Roman" w:hAnsi="Times New Roman" w:cs="Times New Roman"/>
      <w:b/>
      <w:noProof/>
      <w:szCs w:val="20"/>
      <w:lang w:val="en-AU" w:eastAsia="en-AU"/>
    </w:rPr>
  </w:style>
  <w:style w:type="paragraph" w:customStyle="1" w:styleId="JobTitleHeading">
    <w:name w:val="Job Title Heading"/>
    <w:rsid w:val="000D32A0"/>
    <w:pPr>
      <w:widowControl w:val="0"/>
      <w:spacing w:before="100" w:after="100" w:line="240" w:lineRule="auto"/>
    </w:pPr>
    <w:rPr>
      <w:rFonts w:ascii="Times New Roman" w:eastAsia="Times New Roman" w:hAnsi="Times New Roman" w:cs="Times New Roman"/>
      <w:b/>
      <w:noProof/>
      <w:szCs w:val="20"/>
      <w:lang w:val="en-AU" w:eastAsia="en-AU"/>
    </w:rPr>
  </w:style>
  <w:style w:type="paragraph" w:customStyle="1" w:styleId="NameofCurrentJobHolder">
    <w:name w:val="Name of Current Job Holder"/>
    <w:rsid w:val="000D32A0"/>
    <w:pPr>
      <w:widowControl w:val="0"/>
      <w:spacing w:line="240" w:lineRule="auto"/>
      <w:jc w:val="center"/>
    </w:pPr>
    <w:rPr>
      <w:rFonts w:ascii="Times New Roman" w:eastAsia="Times New Roman" w:hAnsi="Times New Roman" w:cs="Times New Roman"/>
      <w:b/>
      <w:noProof/>
      <w:sz w:val="36"/>
      <w:szCs w:val="20"/>
      <w:lang w:val="en-AU" w:eastAsia="en-AU"/>
    </w:rPr>
  </w:style>
  <w:style w:type="paragraph" w:customStyle="1" w:styleId="Signatures3">
    <w:name w:val="Signatures 3"/>
    <w:basedOn w:val="Normal"/>
    <w:rsid w:val="000D32A0"/>
    <w:pPr>
      <w:tabs>
        <w:tab w:val="center" w:pos="3119"/>
      </w:tabs>
      <w:spacing w:before="80"/>
    </w:pPr>
    <w:rPr>
      <w:rFonts w:ascii="Times New Roman" w:eastAsia="Times New Roman" w:hAnsi="Times New Roman" w:cs="Times New Roman"/>
      <w:b/>
      <w:sz w:val="20"/>
      <w:szCs w:val="20"/>
      <w:lang w:val="en-GB" w:eastAsia="en-AU"/>
    </w:rPr>
  </w:style>
  <w:style w:type="paragraph" w:styleId="BalloonText">
    <w:name w:val="Balloon Text"/>
    <w:basedOn w:val="Normal"/>
    <w:link w:val="BalloonTextChar"/>
    <w:uiPriority w:val="99"/>
    <w:semiHidden/>
    <w:unhideWhenUsed/>
    <w:rsid w:val="000D32A0"/>
    <w:rPr>
      <w:rFonts w:ascii="Tahoma" w:hAnsi="Tahoma" w:cs="Tahoma"/>
      <w:sz w:val="16"/>
      <w:szCs w:val="16"/>
    </w:rPr>
  </w:style>
  <w:style w:type="character" w:customStyle="1" w:styleId="BalloonTextChar">
    <w:name w:val="Balloon Text Char"/>
    <w:basedOn w:val="DefaultParagraphFont"/>
    <w:link w:val="BalloonText"/>
    <w:uiPriority w:val="99"/>
    <w:semiHidden/>
    <w:rsid w:val="000D32A0"/>
    <w:rPr>
      <w:rFonts w:ascii="Tahoma" w:hAnsi="Tahoma" w:cs="Tahoma"/>
      <w:sz w:val="16"/>
      <w:szCs w:val="16"/>
    </w:rPr>
  </w:style>
  <w:style w:type="paragraph" w:styleId="Header">
    <w:name w:val="header"/>
    <w:basedOn w:val="Normal"/>
    <w:link w:val="HeaderChar"/>
    <w:uiPriority w:val="99"/>
    <w:unhideWhenUsed/>
    <w:rsid w:val="00DC6D64"/>
    <w:pPr>
      <w:tabs>
        <w:tab w:val="center" w:pos="4513"/>
        <w:tab w:val="right" w:pos="9026"/>
      </w:tabs>
    </w:pPr>
  </w:style>
  <w:style w:type="character" w:customStyle="1" w:styleId="HeaderChar">
    <w:name w:val="Header Char"/>
    <w:basedOn w:val="DefaultParagraphFont"/>
    <w:link w:val="Header"/>
    <w:uiPriority w:val="99"/>
    <w:rsid w:val="00DC6D64"/>
    <w:rPr>
      <w:rFonts w:ascii="Arial Narrow" w:hAnsi="Arial Narrow"/>
      <w:sz w:val="24"/>
    </w:rPr>
  </w:style>
  <w:style w:type="paragraph" w:styleId="Footer">
    <w:name w:val="footer"/>
    <w:basedOn w:val="Normal"/>
    <w:link w:val="FooterChar"/>
    <w:uiPriority w:val="99"/>
    <w:unhideWhenUsed/>
    <w:rsid w:val="00DC6D64"/>
    <w:pPr>
      <w:tabs>
        <w:tab w:val="center" w:pos="4513"/>
        <w:tab w:val="right" w:pos="9026"/>
      </w:tabs>
    </w:pPr>
  </w:style>
  <w:style w:type="character" w:customStyle="1" w:styleId="FooterChar">
    <w:name w:val="Footer Char"/>
    <w:basedOn w:val="DefaultParagraphFont"/>
    <w:link w:val="Footer"/>
    <w:uiPriority w:val="99"/>
    <w:rsid w:val="00DC6D64"/>
    <w:rPr>
      <w:rFonts w:ascii="Arial Narrow" w:hAnsi="Arial Narrow"/>
      <w:sz w:val="24"/>
    </w:rPr>
  </w:style>
  <w:style w:type="character" w:customStyle="1" w:styleId="Heading1Char">
    <w:name w:val="Heading 1 Char"/>
    <w:basedOn w:val="DefaultParagraphFont"/>
    <w:link w:val="Heading1"/>
    <w:rsid w:val="006D2363"/>
    <w:rPr>
      <w:rFonts w:ascii="Arial Narrow" w:eastAsiaTheme="majorEastAsia" w:hAnsi="Arial Narrow" w:cstheme="majorBidi"/>
      <w:b/>
      <w:bCs/>
      <w:sz w:val="28"/>
      <w:szCs w:val="28"/>
      <w:lang w:val="en-AU" w:eastAsia="en-NZ"/>
    </w:rPr>
  </w:style>
  <w:style w:type="paragraph" w:styleId="Title">
    <w:name w:val="Title"/>
    <w:basedOn w:val="Normal"/>
    <w:next w:val="Normal"/>
    <w:link w:val="TitleChar"/>
    <w:uiPriority w:val="10"/>
    <w:qFormat/>
    <w:rsid w:val="00394B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4B89"/>
    <w:rPr>
      <w:rFonts w:asciiTheme="majorHAnsi" w:eastAsiaTheme="majorEastAsia" w:hAnsiTheme="majorHAnsi" w:cstheme="majorBidi"/>
      <w:color w:val="17365D" w:themeColor="text2" w:themeShade="BF"/>
      <w:spacing w:val="5"/>
      <w:kern w:val="28"/>
      <w:sz w:val="52"/>
      <w:szCs w:val="52"/>
    </w:rPr>
  </w:style>
  <w:style w:type="character" w:customStyle="1" w:styleId="A3">
    <w:name w:val="A3"/>
    <w:uiPriority w:val="99"/>
    <w:rsid w:val="00394B89"/>
    <w:rPr>
      <w:rFonts w:cs="Raleway"/>
      <w:b/>
      <w:bCs/>
      <w:color w:val="000000"/>
      <w:sz w:val="36"/>
      <w:szCs w:val="36"/>
    </w:rPr>
  </w:style>
  <w:style w:type="paragraph" w:styleId="FootnoteText">
    <w:name w:val="footnote text"/>
    <w:basedOn w:val="Normal"/>
    <w:link w:val="FootnoteTextChar"/>
    <w:uiPriority w:val="99"/>
    <w:semiHidden/>
    <w:unhideWhenUsed/>
    <w:rsid w:val="00425046"/>
    <w:rPr>
      <w:sz w:val="20"/>
      <w:szCs w:val="20"/>
    </w:rPr>
  </w:style>
  <w:style w:type="character" w:customStyle="1" w:styleId="FootnoteTextChar">
    <w:name w:val="Footnote Text Char"/>
    <w:basedOn w:val="DefaultParagraphFont"/>
    <w:link w:val="FootnoteText"/>
    <w:uiPriority w:val="99"/>
    <w:semiHidden/>
    <w:rsid w:val="00425046"/>
    <w:rPr>
      <w:rFonts w:ascii="Arial Narrow" w:hAnsi="Arial Narrow"/>
      <w:sz w:val="20"/>
      <w:szCs w:val="20"/>
    </w:rPr>
  </w:style>
  <w:style w:type="character" w:styleId="FootnoteReference">
    <w:name w:val="footnote reference"/>
    <w:basedOn w:val="DefaultParagraphFont"/>
    <w:uiPriority w:val="99"/>
    <w:semiHidden/>
    <w:unhideWhenUsed/>
    <w:rsid w:val="00425046"/>
    <w:rPr>
      <w:vertAlign w:val="superscript"/>
    </w:rPr>
  </w:style>
  <w:style w:type="character" w:styleId="CommentReference">
    <w:name w:val="annotation reference"/>
    <w:basedOn w:val="DefaultParagraphFont"/>
    <w:uiPriority w:val="99"/>
    <w:semiHidden/>
    <w:unhideWhenUsed/>
    <w:rsid w:val="001D6C9F"/>
    <w:rPr>
      <w:sz w:val="16"/>
      <w:szCs w:val="16"/>
    </w:rPr>
  </w:style>
  <w:style w:type="paragraph" w:styleId="CommentText">
    <w:name w:val="annotation text"/>
    <w:basedOn w:val="Normal"/>
    <w:link w:val="CommentTextChar"/>
    <w:uiPriority w:val="99"/>
    <w:semiHidden/>
    <w:unhideWhenUsed/>
    <w:rsid w:val="001D6C9F"/>
    <w:rPr>
      <w:sz w:val="20"/>
      <w:szCs w:val="20"/>
    </w:rPr>
  </w:style>
  <w:style w:type="character" w:customStyle="1" w:styleId="CommentTextChar">
    <w:name w:val="Comment Text Char"/>
    <w:basedOn w:val="DefaultParagraphFont"/>
    <w:link w:val="CommentText"/>
    <w:uiPriority w:val="99"/>
    <w:semiHidden/>
    <w:rsid w:val="001D6C9F"/>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1D6C9F"/>
    <w:rPr>
      <w:b/>
      <w:bCs/>
    </w:rPr>
  </w:style>
  <w:style w:type="character" w:customStyle="1" w:styleId="CommentSubjectChar">
    <w:name w:val="Comment Subject Char"/>
    <w:basedOn w:val="CommentTextChar"/>
    <w:link w:val="CommentSubject"/>
    <w:uiPriority w:val="99"/>
    <w:semiHidden/>
    <w:rsid w:val="001D6C9F"/>
    <w:rPr>
      <w:rFonts w:ascii="Arial Narrow" w:hAnsi="Arial Narrow"/>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A0"/>
    <w:pPr>
      <w:spacing w:after="0" w:line="240" w:lineRule="auto"/>
    </w:pPr>
    <w:rPr>
      <w:rFonts w:ascii="Arial Narrow" w:hAnsi="Arial Narrow"/>
      <w:sz w:val="24"/>
    </w:rPr>
  </w:style>
  <w:style w:type="paragraph" w:styleId="Heading1">
    <w:name w:val="heading 1"/>
    <w:basedOn w:val="Normal"/>
    <w:next w:val="Normal"/>
    <w:link w:val="Heading1Char"/>
    <w:qFormat/>
    <w:rsid w:val="006D2363"/>
    <w:pPr>
      <w:keepNext/>
      <w:keepLines/>
      <w:overflowPunct w:val="0"/>
      <w:autoSpaceDE w:val="0"/>
      <w:autoSpaceDN w:val="0"/>
      <w:adjustRightInd w:val="0"/>
      <w:spacing w:before="480" w:after="240"/>
      <w:textAlignment w:val="baseline"/>
      <w:outlineLvl w:val="0"/>
    </w:pPr>
    <w:rPr>
      <w:rFonts w:eastAsiaTheme="majorEastAsia" w:cstheme="majorBidi"/>
      <w:b/>
      <w:bCs/>
      <w:sz w:val="28"/>
      <w:szCs w:val="28"/>
      <w:lang w:val="en-AU" w:eastAsia="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2A0"/>
    <w:pPr>
      <w:ind w:left="720"/>
      <w:contextualSpacing/>
    </w:pPr>
    <w:rPr>
      <w:rFonts w:ascii="Calibri" w:eastAsia="Calibri" w:hAnsi="Calibri" w:cs="Times New Roman"/>
    </w:rPr>
  </w:style>
  <w:style w:type="paragraph" w:customStyle="1" w:styleId="OtherHeadings">
    <w:name w:val="Other Headings"/>
    <w:rsid w:val="000D32A0"/>
    <w:pPr>
      <w:widowControl w:val="0"/>
      <w:tabs>
        <w:tab w:val="left" w:pos="3402"/>
      </w:tabs>
      <w:spacing w:before="100" w:after="100" w:line="240" w:lineRule="auto"/>
    </w:pPr>
    <w:rPr>
      <w:rFonts w:ascii="Times New Roman" w:eastAsia="Times New Roman" w:hAnsi="Times New Roman" w:cs="Times New Roman"/>
      <w:b/>
      <w:noProof/>
      <w:szCs w:val="20"/>
      <w:lang w:val="en-AU" w:eastAsia="en-AU"/>
    </w:rPr>
  </w:style>
  <w:style w:type="paragraph" w:customStyle="1" w:styleId="JobTitleHeading">
    <w:name w:val="Job Title Heading"/>
    <w:rsid w:val="000D32A0"/>
    <w:pPr>
      <w:widowControl w:val="0"/>
      <w:spacing w:before="100" w:after="100" w:line="240" w:lineRule="auto"/>
    </w:pPr>
    <w:rPr>
      <w:rFonts w:ascii="Times New Roman" w:eastAsia="Times New Roman" w:hAnsi="Times New Roman" w:cs="Times New Roman"/>
      <w:b/>
      <w:noProof/>
      <w:szCs w:val="20"/>
      <w:lang w:val="en-AU" w:eastAsia="en-AU"/>
    </w:rPr>
  </w:style>
  <w:style w:type="paragraph" w:customStyle="1" w:styleId="NameofCurrentJobHolder">
    <w:name w:val="Name of Current Job Holder"/>
    <w:rsid w:val="000D32A0"/>
    <w:pPr>
      <w:widowControl w:val="0"/>
      <w:spacing w:line="240" w:lineRule="auto"/>
      <w:jc w:val="center"/>
    </w:pPr>
    <w:rPr>
      <w:rFonts w:ascii="Times New Roman" w:eastAsia="Times New Roman" w:hAnsi="Times New Roman" w:cs="Times New Roman"/>
      <w:b/>
      <w:noProof/>
      <w:sz w:val="36"/>
      <w:szCs w:val="20"/>
      <w:lang w:val="en-AU" w:eastAsia="en-AU"/>
    </w:rPr>
  </w:style>
  <w:style w:type="paragraph" w:customStyle="1" w:styleId="Signatures3">
    <w:name w:val="Signatures 3"/>
    <w:basedOn w:val="Normal"/>
    <w:rsid w:val="000D32A0"/>
    <w:pPr>
      <w:tabs>
        <w:tab w:val="center" w:pos="3119"/>
      </w:tabs>
      <w:spacing w:before="80"/>
    </w:pPr>
    <w:rPr>
      <w:rFonts w:ascii="Times New Roman" w:eastAsia="Times New Roman" w:hAnsi="Times New Roman" w:cs="Times New Roman"/>
      <w:b/>
      <w:sz w:val="20"/>
      <w:szCs w:val="20"/>
      <w:lang w:val="en-GB" w:eastAsia="en-AU"/>
    </w:rPr>
  </w:style>
  <w:style w:type="paragraph" w:styleId="BalloonText">
    <w:name w:val="Balloon Text"/>
    <w:basedOn w:val="Normal"/>
    <w:link w:val="BalloonTextChar"/>
    <w:uiPriority w:val="99"/>
    <w:semiHidden/>
    <w:unhideWhenUsed/>
    <w:rsid w:val="000D32A0"/>
    <w:rPr>
      <w:rFonts w:ascii="Tahoma" w:hAnsi="Tahoma" w:cs="Tahoma"/>
      <w:sz w:val="16"/>
      <w:szCs w:val="16"/>
    </w:rPr>
  </w:style>
  <w:style w:type="character" w:customStyle="1" w:styleId="BalloonTextChar">
    <w:name w:val="Balloon Text Char"/>
    <w:basedOn w:val="DefaultParagraphFont"/>
    <w:link w:val="BalloonText"/>
    <w:uiPriority w:val="99"/>
    <w:semiHidden/>
    <w:rsid w:val="000D32A0"/>
    <w:rPr>
      <w:rFonts w:ascii="Tahoma" w:hAnsi="Tahoma" w:cs="Tahoma"/>
      <w:sz w:val="16"/>
      <w:szCs w:val="16"/>
    </w:rPr>
  </w:style>
  <w:style w:type="paragraph" w:styleId="Header">
    <w:name w:val="header"/>
    <w:basedOn w:val="Normal"/>
    <w:link w:val="HeaderChar"/>
    <w:uiPriority w:val="99"/>
    <w:unhideWhenUsed/>
    <w:rsid w:val="00DC6D64"/>
    <w:pPr>
      <w:tabs>
        <w:tab w:val="center" w:pos="4513"/>
        <w:tab w:val="right" w:pos="9026"/>
      </w:tabs>
    </w:pPr>
  </w:style>
  <w:style w:type="character" w:customStyle="1" w:styleId="HeaderChar">
    <w:name w:val="Header Char"/>
    <w:basedOn w:val="DefaultParagraphFont"/>
    <w:link w:val="Header"/>
    <w:uiPriority w:val="99"/>
    <w:rsid w:val="00DC6D64"/>
    <w:rPr>
      <w:rFonts w:ascii="Arial Narrow" w:hAnsi="Arial Narrow"/>
      <w:sz w:val="24"/>
    </w:rPr>
  </w:style>
  <w:style w:type="paragraph" w:styleId="Footer">
    <w:name w:val="footer"/>
    <w:basedOn w:val="Normal"/>
    <w:link w:val="FooterChar"/>
    <w:uiPriority w:val="99"/>
    <w:unhideWhenUsed/>
    <w:rsid w:val="00DC6D64"/>
    <w:pPr>
      <w:tabs>
        <w:tab w:val="center" w:pos="4513"/>
        <w:tab w:val="right" w:pos="9026"/>
      </w:tabs>
    </w:pPr>
  </w:style>
  <w:style w:type="character" w:customStyle="1" w:styleId="FooterChar">
    <w:name w:val="Footer Char"/>
    <w:basedOn w:val="DefaultParagraphFont"/>
    <w:link w:val="Footer"/>
    <w:uiPriority w:val="99"/>
    <w:rsid w:val="00DC6D64"/>
    <w:rPr>
      <w:rFonts w:ascii="Arial Narrow" w:hAnsi="Arial Narrow"/>
      <w:sz w:val="24"/>
    </w:rPr>
  </w:style>
  <w:style w:type="character" w:customStyle="1" w:styleId="Heading1Char">
    <w:name w:val="Heading 1 Char"/>
    <w:basedOn w:val="DefaultParagraphFont"/>
    <w:link w:val="Heading1"/>
    <w:rsid w:val="006D2363"/>
    <w:rPr>
      <w:rFonts w:ascii="Arial Narrow" w:eastAsiaTheme="majorEastAsia" w:hAnsi="Arial Narrow" w:cstheme="majorBidi"/>
      <w:b/>
      <w:bCs/>
      <w:sz w:val="28"/>
      <w:szCs w:val="28"/>
      <w:lang w:val="en-AU" w:eastAsia="en-NZ"/>
    </w:rPr>
  </w:style>
  <w:style w:type="paragraph" w:styleId="Title">
    <w:name w:val="Title"/>
    <w:basedOn w:val="Normal"/>
    <w:next w:val="Normal"/>
    <w:link w:val="TitleChar"/>
    <w:uiPriority w:val="10"/>
    <w:qFormat/>
    <w:rsid w:val="00394B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4B89"/>
    <w:rPr>
      <w:rFonts w:asciiTheme="majorHAnsi" w:eastAsiaTheme="majorEastAsia" w:hAnsiTheme="majorHAnsi" w:cstheme="majorBidi"/>
      <w:color w:val="17365D" w:themeColor="text2" w:themeShade="BF"/>
      <w:spacing w:val="5"/>
      <w:kern w:val="28"/>
      <w:sz w:val="52"/>
      <w:szCs w:val="52"/>
    </w:rPr>
  </w:style>
  <w:style w:type="character" w:customStyle="1" w:styleId="A3">
    <w:name w:val="A3"/>
    <w:uiPriority w:val="99"/>
    <w:rsid w:val="00394B89"/>
    <w:rPr>
      <w:rFonts w:cs="Raleway"/>
      <w:b/>
      <w:bCs/>
      <w:color w:val="000000"/>
      <w:sz w:val="36"/>
      <w:szCs w:val="36"/>
    </w:rPr>
  </w:style>
  <w:style w:type="paragraph" w:styleId="FootnoteText">
    <w:name w:val="footnote text"/>
    <w:basedOn w:val="Normal"/>
    <w:link w:val="FootnoteTextChar"/>
    <w:uiPriority w:val="99"/>
    <w:semiHidden/>
    <w:unhideWhenUsed/>
    <w:rsid w:val="00425046"/>
    <w:rPr>
      <w:sz w:val="20"/>
      <w:szCs w:val="20"/>
    </w:rPr>
  </w:style>
  <w:style w:type="character" w:customStyle="1" w:styleId="FootnoteTextChar">
    <w:name w:val="Footnote Text Char"/>
    <w:basedOn w:val="DefaultParagraphFont"/>
    <w:link w:val="FootnoteText"/>
    <w:uiPriority w:val="99"/>
    <w:semiHidden/>
    <w:rsid w:val="00425046"/>
    <w:rPr>
      <w:rFonts w:ascii="Arial Narrow" w:hAnsi="Arial Narrow"/>
      <w:sz w:val="20"/>
      <w:szCs w:val="20"/>
    </w:rPr>
  </w:style>
  <w:style w:type="character" w:styleId="FootnoteReference">
    <w:name w:val="footnote reference"/>
    <w:basedOn w:val="DefaultParagraphFont"/>
    <w:uiPriority w:val="99"/>
    <w:semiHidden/>
    <w:unhideWhenUsed/>
    <w:rsid w:val="00425046"/>
    <w:rPr>
      <w:vertAlign w:val="superscript"/>
    </w:rPr>
  </w:style>
  <w:style w:type="character" w:styleId="CommentReference">
    <w:name w:val="annotation reference"/>
    <w:basedOn w:val="DefaultParagraphFont"/>
    <w:uiPriority w:val="99"/>
    <w:semiHidden/>
    <w:unhideWhenUsed/>
    <w:rsid w:val="001D6C9F"/>
    <w:rPr>
      <w:sz w:val="16"/>
      <w:szCs w:val="16"/>
    </w:rPr>
  </w:style>
  <w:style w:type="paragraph" w:styleId="CommentText">
    <w:name w:val="annotation text"/>
    <w:basedOn w:val="Normal"/>
    <w:link w:val="CommentTextChar"/>
    <w:uiPriority w:val="99"/>
    <w:semiHidden/>
    <w:unhideWhenUsed/>
    <w:rsid w:val="001D6C9F"/>
    <w:rPr>
      <w:sz w:val="20"/>
      <w:szCs w:val="20"/>
    </w:rPr>
  </w:style>
  <w:style w:type="character" w:customStyle="1" w:styleId="CommentTextChar">
    <w:name w:val="Comment Text Char"/>
    <w:basedOn w:val="DefaultParagraphFont"/>
    <w:link w:val="CommentText"/>
    <w:uiPriority w:val="99"/>
    <w:semiHidden/>
    <w:rsid w:val="001D6C9F"/>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1D6C9F"/>
    <w:rPr>
      <w:b/>
      <w:bCs/>
    </w:rPr>
  </w:style>
  <w:style w:type="character" w:customStyle="1" w:styleId="CommentSubjectChar">
    <w:name w:val="Comment Subject Char"/>
    <w:basedOn w:val="CommentTextChar"/>
    <w:link w:val="CommentSubject"/>
    <w:uiPriority w:val="99"/>
    <w:semiHidden/>
    <w:rsid w:val="001D6C9F"/>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4D0FD-E293-4D3D-954F-DA5359C3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B2D8EA66.dotm</Template>
  <TotalTime>2</TotalTime>
  <Pages>4</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Rotorua District Council</Company>
  <LinksUpToDate>false</LinksUpToDate>
  <CharactersWithSpaces>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Stanley</dc:creator>
  <cp:keywords/>
  <dc:description/>
  <cp:lastModifiedBy>Maria Green</cp:lastModifiedBy>
  <cp:revision>3</cp:revision>
  <cp:lastPrinted>2017-05-25T04:59:00Z</cp:lastPrinted>
  <dcterms:created xsi:type="dcterms:W3CDTF">2017-12-21T21:15:00Z</dcterms:created>
  <dcterms:modified xsi:type="dcterms:W3CDTF">2017-12-21T21:17:00Z</dcterms:modified>
</cp:coreProperties>
</file>